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EC8" w:rsidRPr="00235EC8" w:rsidRDefault="00235EC8" w:rsidP="00235EC8">
      <w:pPr>
        <w:widowControl/>
        <w:shd w:val="clear" w:color="auto" w:fill="FFFFFF"/>
        <w:spacing w:line="900" w:lineRule="atLeast"/>
        <w:jc w:val="center"/>
        <w:rPr>
          <w:rFonts w:ascii="Arial" w:eastAsia="宋体" w:hAnsi="Arial" w:cs="Arial"/>
          <w:color w:val="364C7B"/>
          <w:kern w:val="0"/>
          <w:sz w:val="33"/>
          <w:szCs w:val="33"/>
        </w:rPr>
      </w:pPr>
      <w:r w:rsidRPr="00235EC8">
        <w:rPr>
          <w:rFonts w:ascii="Arial" w:eastAsia="宋体" w:hAnsi="Arial" w:cs="Arial"/>
          <w:color w:val="364C7B"/>
          <w:kern w:val="0"/>
          <w:sz w:val="33"/>
          <w:szCs w:val="33"/>
        </w:rPr>
        <w:t>教师教育学院关于</w:t>
      </w:r>
      <w:r w:rsidRPr="00235EC8">
        <w:rPr>
          <w:rFonts w:ascii="Arial" w:eastAsia="宋体" w:hAnsi="Arial" w:cs="Arial"/>
          <w:color w:val="364C7B"/>
          <w:kern w:val="0"/>
          <w:sz w:val="33"/>
          <w:szCs w:val="33"/>
        </w:rPr>
        <w:t>2023</w:t>
      </w:r>
      <w:r w:rsidRPr="00235EC8">
        <w:rPr>
          <w:rFonts w:ascii="Arial" w:eastAsia="宋体" w:hAnsi="Arial" w:cs="Arial"/>
          <w:color w:val="364C7B"/>
          <w:kern w:val="0"/>
          <w:sz w:val="33"/>
          <w:szCs w:val="33"/>
        </w:rPr>
        <w:t>年硕士研究生拟录取名单的公示（不含推免生）</w:t>
      </w:r>
    </w:p>
    <w:p w:rsidR="00235EC8" w:rsidRPr="00235EC8" w:rsidRDefault="00235EC8" w:rsidP="00235EC8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1D1B1C"/>
          <w:kern w:val="0"/>
          <w:sz w:val="18"/>
          <w:szCs w:val="18"/>
        </w:rPr>
      </w:pPr>
      <w:r w:rsidRPr="00235EC8">
        <w:rPr>
          <w:rFonts w:ascii="Arial" w:eastAsia="宋体" w:hAnsi="Arial" w:cs="Arial"/>
          <w:color w:val="1D1B1C"/>
          <w:kern w:val="0"/>
          <w:sz w:val="18"/>
          <w:szCs w:val="18"/>
        </w:rPr>
        <w:t>发布时间：</w:t>
      </w:r>
      <w:r w:rsidRPr="00235EC8">
        <w:rPr>
          <w:rFonts w:ascii="Arial" w:eastAsia="宋体" w:hAnsi="Arial" w:cs="Arial"/>
          <w:color w:val="1D1B1C"/>
          <w:kern w:val="0"/>
          <w:sz w:val="18"/>
          <w:szCs w:val="18"/>
        </w:rPr>
        <w:t xml:space="preserve"> 2023-04-26 17:02:43   </w:t>
      </w:r>
      <w:r w:rsidRPr="00235EC8">
        <w:rPr>
          <w:rFonts w:ascii="Arial" w:eastAsia="宋体" w:hAnsi="Arial" w:cs="Arial"/>
          <w:color w:val="1D1B1C"/>
          <w:kern w:val="0"/>
          <w:sz w:val="18"/>
          <w:szCs w:val="18"/>
        </w:rPr>
        <w:t>作者：</w:t>
      </w:r>
      <w:r w:rsidRPr="00235EC8">
        <w:rPr>
          <w:rFonts w:ascii="Arial" w:eastAsia="宋体" w:hAnsi="Arial" w:cs="Arial"/>
          <w:color w:val="1D1B1C"/>
          <w:kern w:val="0"/>
          <w:sz w:val="18"/>
          <w:szCs w:val="18"/>
        </w:rPr>
        <w:t xml:space="preserve">   </w:t>
      </w:r>
      <w:r w:rsidRPr="00235EC8">
        <w:rPr>
          <w:rFonts w:ascii="Arial" w:eastAsia="宋体" w:hAnsi="Arial" w:cs="Arial"/>
          <w:color w:val="1D1B1C"/>
          <w:kern w:val="0"/>
          <w:sz w:val="18"/>
          <w:szCs w:val="18"/>
        </w:rPr>
        <w:t>来源：</w:t>
      </w:r>
      <w:r w:rsidRPr="00235EC8">
        <w:rPr>
          <w:rFonts w:ascii="Arial" w:eastAsia="宋体" w:hAnsi="Arial" w:cs="Arial"/>
          <w:color w:val="1D1B1C"/>
          <w:kern w:val="0"/>
          <w:sz w:val="18"/>
          <w:szCs w:val="18"/>
        </w:rPr>
        <w:t xml:space="preserve">   </w:t>
      </w:r>
      <w:r w:rsidRPr="00235EC8">
        <w:rPr>
          <w:rFonts w:ascii="Arial" w:eastAsia="宋体" w:hAnsi="Arial" w:cs="Arial"/>
          <w:color w:val="1D1B1C"/>
          <w:kern w:val="0"/>
          <w:sz w:val="18"/>
          <w:szCs w:val="18"/>
        </w:rPr>
        <w:t>浏览次数：</w:t>
      </w:r>
      <w:r w:rsidRPr="00235EC8">
        <w:rPr>
          <w:rFonts w:ascii="Arial" w:eastAsia="宋体" w:hAnsi="Arial" w:cs="Arial"/>
          <w:color w:val="1D1B1C"/>
          <w:kern w:val="0"/>
          <w:sz w:val="18"/>
          <w:szCs w:val="18"/>
        </w:rPr>
        <w:t>3968</w:t>
      </w:r>
    </w:p>
    <w:p w:rsidR="00235EC8" w:rsidRPr="00235EC8" w:rsidRDefault="00235EC8" w:rsidP="00235EC8">
      <w:pPr>
        <w:widowControl/>
        <w:shd w:val="clear" w:color="auto" w:fill="FFFFFF"/>
        <w:spacing w:line="480" w:lineRule="auto"/>
        <w:jc w:val="left"/>
        <w:rPr>
          <w:rFonts w:ascii="inherit" w:eastAsia="宋体" w:hAnsi="inherit" w:cs="Arial"/>
          <w:color w:val="1D1B1C"/>
          <w:kern w:val="0"/>
          <w:szCs w:val="21"/>
        </w:rPr>
      </w:pPr>
      <w:r w:rsidRPr="00235EC8">
        <w:rPr>
          <w:rFonts w:ascii="inherit" w:eastAsia="宋体" w:hAnsi="inherit" w:cs="Arial"/>
          <w:color w:val="1D1B1C"/>
          <w:kern w:val="0"/>
          <w:szCs w:val="21"/>
        </w:rPr>
        <w:t>经审核，现将我单位</w:t>
      </w:r>
      <w:r w:rsidRPr="00235EC8">
        <w:rPr>
          <w:rFonts w:ascii="inherit" w:eastAsia="宋体" w:hAnsi="inherit" w:cs="Arial"/>
          <w:color w:val="1D1B1C"/>
          <w:kern w:val="0"/>
          <w:szCs w:val="21"/>
        </w:rPr>
        <w:t>2023</w:t>
      </w:r>
      <w:r w:rsidRPr="00235EC8">
        <w:rPr>
          <w:rFonts w:ascii="inherit" w:eastAsia="宋体" w:hAnsi="inherit" w:cs="Arial"/>
          <w:color w:val="1D1B1C"/>
          <w:kern w:val="0"/>
          <w:szCs w:val="21"/>
        </w:rPr>
        <w:t>年拟录取硕士研究生的基本信息、公示期限、受理意见单位公示如下：</w:t>
      </w:r>
    </w:p>
    <w:p w:rsidR="00235EC8" w:rsidRPr="00235EC8" w:rsidRDefault="00235EC8" w:rsidP="00235EC8">
      <w:pPr>
        <w:widowControl/>
        <w:shd w:val="clear" w:color="auto" w:fill="FFFFFF"/>
        <w:spacing w:line="480" w:lineRule="auto"/>
        <w:jc w:val="left"/>
        <w:rPr>
          <w:rFonts w:ascii="inherit" w:eastAsia="宋体" w:hAnsi="inherit" w:cs="Arial"/>
          <w:color w:val="1D1B1C"/>
          <w:kern w:val="0"/>
          <w:szCs w:val="21"/>
        </w:rPr>
      </w:pPr>
      <w:r w:rsidRPr="00235EC8">
        <w:rPr>
          <w:rFonts w:ascii="inherit" w:eastAsia="宋体" w:hAnsi="inherit" w:cs="Arial"/>
          <w:color w:val="1D1B1C"/>
          <w:kern w:val="0"/>
          <w:szCs w:val="21"/>
        </w:rPr>
        <w:t>一、拟录取名单公示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7"/>
        <w:gridCol w:w="964"/>
        <w:gridCol w:w="1059"/>
        <w:gridCol w:w="902"/>
        <w:gridCol w:w="812"/>
        <w:gridCol w:w="952"/>
        <w:gridCol w:w="1856"/>
      </w:tblGrid>
      <w:tr w:rsidR="00235EC8" w:rsidRPr="00235EC8" w:rsidTr="00235EC8">
        <w:trPr>
          <w:trHeight w:val="270"/>
        </w:trPr>
        <w:tc>
          <w:tcPr>
            <w:tcW w:w="220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105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姓名</w:t>
            </w:r>
          </w:p>
        </w:tc>
        <w:tc>
          <w:tcPr>
            <w:tcW w:w="177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拟录取专业</w:t>
            </w:r>
          </w:p>
        </w:tc>
        <w:tc>
          <w:tcPr>
            <w:tcW w:w="154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初试成绩</w:t>
            </w:r>
          </w:p>
        </w:tc>
        <w:tc>
          <w:tcPr>
            <w:tcW w:w="145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复试成绩</w:t>
            </w:r>
          </w:p>
        </w:tc>
        <w:tc>
          <w:tcPr>
            <w:tcW w:w="174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综合总成绩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备注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106353330034966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王茜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教师教育学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106353330034968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郭瑜琦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教师教育学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106353330034978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曹文静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教师教育学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106353330034982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姜晓军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教师教育学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106353330034989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谭青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教师教育学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106353330034997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陈珂含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106353330035005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贾丽娅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106353330035028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黄薇霖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106353330035034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谭佳怡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106353330035041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曾尚静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106353330035050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展恩玉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106353330035057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封佳佳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106353330035080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李成洋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106353330035085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蹇凌云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106353330035098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孙鸣霞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328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王慧媛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106353330035103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高兴雨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106353330035104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罗斤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陈泓百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学科教育学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106353330035126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姜鑫婷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学科教学（思政）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106353330035129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白梅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学科教学（思政）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106353330035130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高宝业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学科教学（思政）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106353330035132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李璞佚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学科教学（思政）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106353330035135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唐胜艳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学科教学（思政）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106353330035137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学科教学（思政）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106353330035149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蒲显莉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学科教学（思政）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106353330035150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余杰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学科教学（思政）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106353330035153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李炜灿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学科教学（思政）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106353330035155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王霞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学科教学（思政）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106353330035157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古培琳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学科教学（思政）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106353330035161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张桃芝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学科教学（思政）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樊雨鑫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学科教学（思政）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缪碧凡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学科教学（思政）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陈红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学科教学（思政）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87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严冯诗澜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学科教学（思政）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陈瑜佳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学科教学（思政）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106353330035199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学科教学（思政）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106353330035204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凌瑶瑶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学科教学（思政）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106353330035206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祝艺涵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学科教学（思政）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106353330035219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聂嘉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106353330035228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肖欣亿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106353330035255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丁玫元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106353330035282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李涛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339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退役学兵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106353330035297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张丹峰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106353330035332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赖迪莎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106353330035355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桂育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学科教学（语</w:t>
            </w: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文）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394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106353330035364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林露露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106353330035383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陈凌芳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106353330035388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刘心怡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106353330035394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于洪盛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106353330035430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白玛措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313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106353330035437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肖珏琳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106353330035456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张伦洁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344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106353330035462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刘艺佳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106353707040439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鄢李巧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西南大学宜宾研究院招生专项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106353707040443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龚源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西南大学宜宾研究院招生专项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106353707040446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章文馨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西南大学宜宾研究院招生专项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106353707040450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陈一丹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西南大学宜宾研究院招生专项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106353330035475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焦洁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106353330035477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王潇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西南大学宜宾研究院招生专项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106353330035498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郑鑫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106353330035499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文辉燕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106353330035508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王政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106353330035537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黄琪琳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106353330035571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韩可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106353330035643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张建伯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106353330035676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张浪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106353330035678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瞿可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106353330035740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邓鑫欣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106353330035751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张渝佶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106353707040462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李红沄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西南大学宜宾研究院招生专项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106353707040479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刘春艳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西南大学宜宾研究院招生专项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106353707040480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安秋合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学科教学（数学）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西南大学宜宾研究院招生专项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106353330035844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万珊珊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学科教学（物理）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106353330035864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李欣兴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学科教学（物理）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106353330035877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罗浩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学科教学（物理）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106353330035882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罗雅婷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学科教学（物理）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106353330035892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彭靖雯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学科教学（物理）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106353330035893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杨加生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学科教学（物理）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336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70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退役学兵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106353330035903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冉庆龄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学科教学（物理）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106353330035939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朋元萍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学科教学（物理）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106353330035973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廖渃娜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学科教学（物理）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106353330035983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郑锦舸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学科教学（物理）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87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106353330035984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李萌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学科教学（物理）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106353330035996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董晴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学科教学（物理）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106353330036000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王佳玉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学科教学（物理）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106353330036008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王怀陕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学科教学（物理）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106353330036009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彭杉姗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学科教学（物理）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106353707040484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刘铭煊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学科教学（物</w:t>
            </w: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理）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376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西南大学宜宾研究院招</w:t>
            </w: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生专项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106353707040491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田涛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学科教学（物理）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西南大学宜宾研究院招生专项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106353707040492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徐茂明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学科教学（物理）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西南大学宜宾研究院招生专项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106353707040495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陈施翱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学科教学（物理）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西南大学宜宾研究院招生专项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106353330036028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戴小林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学科教学（化学）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106353330036035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龚婷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学科教学（化学）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106353330036052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黄亮亮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学科教学（化学）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297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106353330036069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谭宏伟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学科教学（化学）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106353330036077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唐婉婷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学科教学（化学）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106353330036082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张丽君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学科教学（化学）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罗思思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学科教学（化学）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106353330036104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徐玥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学科教学（化学）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106353707040504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潘红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学科教学（化学）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西南大学宜宾研究院招生专项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106353707040507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黄诗婷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学科教学（化学）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西南大学宜宾研究院招生专项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106353707040510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谭璇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学科教学（化学）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西南大学宜宾研究院招生专项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106353707040513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何千梅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学科教学（化学）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西南大学宜宾研究院招生专项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王沛然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学科教学（生物）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张文馨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学科教学（生物）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106353330036127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黄诗淇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学科教学（生物）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106353330036130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马梅花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学科教学（生物）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331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106353330036133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钱莹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学科教学（生物）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106353330036136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和海鹏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学科教学（生物）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106353330036141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何枭胤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学科教学（生物）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106353330036165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王亚媛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许佳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韩宜璇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430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李塔娜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343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76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李丹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向富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张裕德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106353330036199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蒲吉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435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106353330036207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435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106353330036209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何佳玲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424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106353330036233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纪乐遥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106353330036250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李朝霞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106353330036251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田洮弋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106353330036258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王欢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106353330036259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鲜欣伽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106353330036288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龙从庆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106353330036300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张页雪霏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106353330036327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隆江杰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106353330036328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毛茜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106353330036340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赵崴巍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退役学兵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106353330036343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向映雪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</w:t>
            </w: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415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106353330036345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高丹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106353330036355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巴音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79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106353330036357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孙章杰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106353330036364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陈永芮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106353330036393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汪淑敏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345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赵莉琴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姜欣汝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106353330036418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徐边飞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106353330036419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何忠玉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106353707040522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宋宇轩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西南大学宜宾研究院招生专项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106353707040530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黎乐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西南大学宜宾研究院招生专项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106353707040531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周心语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西南大学宜宾研究院招生专项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106353707040534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张梦雪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学科教学（英语）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西南大学宜宾研究院招生专项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106353330036432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何莹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学科教学（历史）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106353330036450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沈睿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学科教学（历史）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106353330036455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比帕太姆</w:t>
            </w: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·</w:t>
            </w: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图尔贡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学科教学（历史）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339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74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106353330036461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谢欣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学科教学（历史）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李吉妍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学科教学（历史）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106353330036475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余沂儒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学科教学（历史）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106353330036476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张月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学科教学（历史）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106353330036486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龙泉杉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学科教学（历史）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413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86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106353330036492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侯念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学科教学（历史）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106353330036500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王鑫雨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学科教学（历史）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106353330036505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尹静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学科教学（历史）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106353330036519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宋柏霖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学科教学（历史）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344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退役学兵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106353330036554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杞金富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学科教学（历史）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106353330036560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陈颖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学科教学（历史）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106353330036568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何沁媛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学科教学（历史）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106353330036574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史权智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学科教学（历史）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106353330036587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张雪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学科教学（历史）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77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退役学兵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106353330036600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洪银桃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348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75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退役学兵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106353330036603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何玉婷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106353330036605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陈雨婷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106353330036615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向彦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106353330036626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马合巴</w:t>
            </w: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·</w:t>
            </w: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努尔木哈特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学科教学（地理）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少干计划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104763001420171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史怡琴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学科教学（音乐）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394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106353330036593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易子怡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学科教学（音乐）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83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106353330036631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黄婷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学科教学（音乐）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81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106353330036649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陈位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学科教学（体育）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354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72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106353330036650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黄万书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学科教学（体育）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78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106353330036697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陈雅涵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学科教学（美术）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400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106353330036706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钟依洵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学科教学（美术）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84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105743000024612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白玉洁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科学与技术</w:t>
            </w: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教育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372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80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  <w:tr w:rsidR="00235EC8" w:rsidRPr="00235EC8" w:rsidTr="00235EC8">
        <w:trPr>
          <w:trHeight w:val="270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lastRenderedPageBreak/>
              <w:t>106353305016159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谌琳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科学与技术教育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373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92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82</w:t>
            </w:r>
          </w:p>
        </w:tc>
        <w:tc>
          <w:tcPr>
            <w:tcW w:w="358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235EC8" w:rsidRPr="00235EC8" w:rsidRDefault="00235EC8" w:rsidP="00235EC8">
            <w:pPr>
              <w:widowControl/>
              <w:jc w:val="left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35EC8"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  <w:t>普通生</w:t>
            </w:r>
          </w:p>
        </w:tc>
      </w:tr>
    </w:tbl>
    <w:p w:rsidR="00235EC8" w:rsidRPr="00235EC8" w:rsidRDefault="00235EC8" w:rsidP="00235EC8">
      <w:pPr>
        <w:widowControl/>
        <w:shd w:val="clear" w:color="auto" w:fill="FFFFFF"/>
        <w:spacing w:line="480" w:lineRule="auto"/>
        <w:jc w:val="left"/>
        <w:rPr>
          <w:rFonts w:ascii="inherit" w:eastAsia="宋体" w:hAnsi="inherit" w:cs="Arial"/>
          <w:color w:val="1D1B1C"/>
          <w:kern w:val="0"/>
          <w:szCs w:val="21"/>
        </w:rPr>
      </w:pPr>
      <w:r w:rsidRPr="00235EC8">
        <w:rPr>
          <w:rFonts w:ascii="inherit" w:eastAsia="宋体" w:hAnsi="inherit" w:cs="Arial"/>
          <w:color w:val="1D1B1C"/>
          <w:kern w:val="0"/>
          <w:szCs w:val="21"/>
        </w:rPr>
        <w:t>二、公示期限及受理意见单位</w:t>
      </w:r>
    </w:p>
    <w:p w:rsidR="00235EC8" w:rsidRPr="00235EC8" w:rsidRDefault="00235EC8" w:rsidP="00235EC8">
      <w:pPr>
        <w:widowControl/>
        <w:shd w:val="clear" w:color="auto" w:fill="FFFFFF"/>
        <w:spacing w:line="480" w:lineRule="auto"/>
        <w:jc w:val="left"/>
        <w:rPr>
          <w:rFonts w:ascii="inherit" w:eastAsia="宋体" w:hAnsi="inherit" w:cs="Arial"/>
          <w:color w:val="1D1B1C"/>
          <w:kern w:val="0"/>
          <w:szCs w:val="21"/>
        </w:rPr>
      </w:pPr>
      <w:r w:rsidRPr="00235EC8">
        <w:rPr>
          <w:rFonts w:ascii="inherit" w:eastAsia="宋体" w:hAnsi="inherit" w:cs="Arial"/>
          <w:color w:val="1D1B1C"/>
          <w:kern w:val="0"/>
          <w:szCs w:val="21"/>
        </w:rPr>
        <w:t>1.</w:t>
      </w:r>
      <w:r w:rsidRPr="00235EC8">
        <w:rPr>
          <w:rFonts w:ascii="inherit" w:eastAsia="宋体" w:hAnsi="inherit" w:cs="Arial"/>
          <w:color w:val="1D1B1C"/>
          <w:kern w:val="0"/>
          <w:szCs w:val="21"/>
        </w:rPr>
        <w:t>公示期限：</w:t>
      </w:r>
      <w:r w:rsidRPr="00235EC8">
        <w:rPr>
          <w:rFonts w:ascii="inherit" w:eastAsia="宋体" w:hAnsi="inherit" w:cs="Arial"/>
          <w:color w:val="1D1B1C"/>
          <w:kern w:val="0"/>
          <w:szCs w:val="21"/>
        </w:rPr>
        <w:t>2023</w:t>
      </w:r>
      <w:r w:rsidRPr="00235EC8">
        <w:rPr>
          <w:rFonts w:ascii="inherit" w:eastAsia="宋体" w:hAnsi="inherit" w:cs="Arial"/>
          <w:color w:val="1D1B1C"/>
          <w:kern w:val="0"/>
          <w:szCs w:val="21"/>
        </w:rPr>
        <w:t>年</w:t>
      </w:r>
      <w:r w:rsidRPr="00235EC8">
        <w:rPr>
          <w:rFonts w:ascii="inherit" w:eastAsia="宋体" w:hAnsi="inherit" w:cs="Arial"/>
          <w:color w:val="1D1B1C"/>
          <w:kern w:val="0"/>
          <w:szCs w:val="21"/>
        </w:rPr>
        <w:t>4</w:t>
      </w:r>
      <w:r w:rsidRPr="00235EC8">
        <w:rPr>
          <w:rFonts w:ascii="inherit" w:eastAsia="宋体" w:hAnsi="inherit" w:cs="Arial"/>
          <w:color w:val="1D1B1C"/>
          <w:kern w:val="0"/>
          <w:szCs w:val="21"/>
        </w:rPr>
        <w:t>月</w:t>
      </w:r>
      <w:r w:rsidRPr="00235EC8">
        <w:rPr>
          <w:rFonts w:ascii="inherit" w:eastAsia="宋体" w:hAnsi="inherit" w:cs="Arial"/>
          <w:color w:val="1D1B1C"/>
          <w:kern w:val="0"/>
          <w:szCs w:val="21"/>
        </w:rPr>
        <w:t>26</w:t>
      </w:r>
      <w:r w:rsidRPr="00235EC8">
        <w:rPr>
          <w:rFonts w:ascii="inherit" w:eastAsia="宋体" w:hAnsi="inherit" w:cs="Arial"/>
          <w:color w:val="1D1B1C"/>
          <w:kern w:val="0"/>
          <w:szCs w:val="21"/>
        </w:rPr>
        <w:t>日</w:t>
      </w:r>
      <w:r w:rsidRPr="00235EC8">
        <w:rPr>
          <w:rFonts w:ascii="inherit" w:eastAsia="宋体" w:hAnsi="inherit" w:cs="Arial"/>
          <w:color w:val="1D1B1C"/>
          <w:kern w:val="0"/>
          <w:szCs w:val="21"/>
        </w:rPr>
        <w:t>— 5</w:t>
      </w:r>
      <w:r w:rsidRPr="00235EC8">
        <w:rPr>
          <w:rFonts w:ascii="inherit" w:eastAsia="宋体" w:hAnsi="inherit" w:cs="Arial"/>
          <w:color w:val="1D1B1C"/>
          <w:kern w:val="0"/>
          <w:szCs w:val="21"/>
        </w:rPr>
        <w:t>月</w:t>
      </w:r>
      <w:r w:rsidRPr="00235EC8">
        <w:rPr>
          <w:rFonts w:ascii="inherit" w:eastAsia="宋体" w:hAnsi="inherit" w:cs="Arial"/>
          <w:color w:val="1D1B1C"/>
          <w:kern w:val="0"/>
          <w:szCs w:val="21"/>
        </w:rPr>
        <w:t>11</w:t>
      </w:r>
      <w:r w:rsidRPr="00235EC8">
        <w:rPr>
          <w:rFonts w:ascii="inherit" w:eastAsia="宋体" w:hAnsi="inherit" w:cs="Arial"/>
          <w:color w:val="1D1B1C"/>
          <w:kern w:val="0"/>
          <w:szCs w:val="21"/>
        </w:rPr>
        <w:t>日。</w:t>
      </w:r>
    </w:p>
    <w:p w:rsidR="00235EC8" w:rsidRPr="00235EC8" w:rsidRDefault="00235EC8" w:rsidP="00235EC8">
      <w:pPr>
        <w:widowControl/>
        <w:shd w:val="clear" w:color="auto" w:fill="FFFFFF"/>
        <w:spacing w:line="480" w:lineRule="auto"/>
        <w:jc w:val="left"/>
        <w:rPr>
          <w:rFonts w:ascii="inherit" w:eastAsia="宋体" w:hAnsi="inherit" w:cs="Arial"/>
          <w:color w:val="1D1B1C"/>
          <w:kern w:val="0"/>
          <w:szCs w:val="21"/>
        </w:rPr>
      </w:pPr>
      <w:r w:rsidRPr="00235EC8">
        <w:rPr>
          <w:rFonts w:ascii="inherit" w:eastAsia="宋体" w:hAnsi="inherit" w:cs="Arial"/>
          <w:color w:val="1D1B1C"/>
          <w:kern w:val="0"/>
          <w:szCs w:val="21"/>
        </w:rPr>
        <w:t>2.</w:t>
      </w:r>
      <w:r w:rsidRPr="00235EC8">
        <w:rPr>
          <w:rFonts w:ascii="inherit" w:eastAsia="宋体" w:hAnsi="inherit" w:cs="Arial"/>
          <w:color w:val="1D1B1C"/>
          <w:kern w:val="0"/>
          <w:szCs w:val="21"/>
        </w:rPr>
        <w:t>受理意见单位：教师教育学院</w:t>
      </w:r>
      <w:r w:rsidRPr="00235EC8">
        <w:rPr>
          <w:rFonts w:ascii="inherit" w:eastAsia="宋体" w:hAnsi="inherit" w:cs="Arial"/>
          <w:color w:val="1D1B1C"/>
          <w:kern w:val="0"/>
          <w:szCs w:val="21"/>
        </w:rPr>
        <w:t xml:space="preserve"> </w:t>
      </w:r>
      <w:r w:rsidRPr="00235EC8">
        <w:rPr>
          <w:rFonts w:ascii="inherit" w:eastAsia="宋体" w:hAnsi="inherit" w:cs="Arial"/>
          <w:color w:val="1D1B1C"/>
          <w:kern w:val="0"/>
          <w:szCs w:val="21"/>
        </w:rPr>
        <w:t>受理电话：</w:t>
      </w:r>
      <w:r w:rsidRPr="00235EC8">
        <w:rPr>
          <w:rFonts w:ascii="inherit" w:eastAsia="宋体" w:hAnsi="inherit" w:cs="Arial"/>
          <w:color w:val="1D1B1C"/>
          <w:kern w:val="0"/>
          <w:szCs w:val="21"/>
        </w:rPr>
        <w:t>023-68252965</w:t>
      </w:r>
      <w:r w:rsidRPr="00235EC8">
        <w:rPr>
          <w:rFonts w:ascii="inherit" w:eastAsia="宋体" w:hAnsi="inherit" w:cs="Arial"/>
          <w:color w:val="1D1B1C"/>
          <w:kern w:val="0"/>
          <w:szCs w:val="21"/>
        </w:rPr>
        <w:t>。</w:t>
      </w:r>
    </w:p>
    <w:p w:rsidR="00B02CB0" w:rsidRPr="00235EC8" w:rsidRDefault="00B02CB0">
      <w:bookmarkStart w:id="0" w:name="_GoBack"/>
      <w:bookmarkEnd w:id="0"/>
    </w:p>
    <w:sectPr w:rsidR="00B02CB0" w:rsidRPr="00235E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990"/>
    <w:rsid w:val="00235EC8"/>
    <w:rsid w:val="00B02CB0"/>
    <w:rsid w:val="00C4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5E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5E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6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84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1214</Words>
  <Characters>6926</Characters>
  <Application>Microsoft Office Word</Application>
  <DocSecurity>0</DocSecurity>
  <Lines>57</Lines>
  <Paragraphs>16</Paragraphs>
  <ScaleCrop>false</ScaleCrop>
  <Company/>
  <LinksUpToDate>false</LinksUpToDate>
  <CharactersWithSpaces>8124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2023-05-07T13:36:00Z</dcterms:created>
  <dcterms:modified xsi:type="dcterms:W3CDTF">2023-05-07T13:36:00Z</dcterms:modified>
</cp:coreProperties>
</file>