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6A" w:rsidRPr="001B686A" w:rsidRDefault="001B686A" w:rsidP="001B686A">
      <w:pPr>
        <w:widowControl/>
        <w:spacing w:line="600" w:lineRule="atLeast"/>
        <w:jc w:val="center"/>
        <w:outlineLvl w:val="2"/>
        <w:rPr>
          <w:rFonts w:ascii="宋体" w:eastAsia="宋体" w:hAnsi="宋体" w:cs="宋体"/>
          <w:color w:val="333333"/>
          <w:kern w:val="0"/>
          <w:sz w:val="27"/>
          <w:szCs w:val="27"/>
        </w:rPr>
      </w:pPr>
      <w:r w:rsidRPr="001B686A">
        <w:rPr>
          <w:rFonts w:ascii="宋体" w:eastAsia="宋体" w:hAnsi="宋体" w:cs="宋体"/>
          <w:color w:val="333333"/>
          <w:kern w:val="0"/>
          <w:sz w:val="27"/>
          <w:szCs w:val="27"/>
        </w:rPr>
        <w:t>西南民族大学中国语言文学学院2023年硕士研究生招生调剂考生信息公示</w:t>
      </w:r>
    </w:p>
    <w:p w:rsidR="001B686A" w:rsidRPr="001B686A" w:rsidRDefault="001B686A" w:rsidP="001B686A">
      <w:pPr>
        <w:widowControl/>
        <w:spacing w:line="450" w:lineRule="atLeast"/>
        <w:jc w:val="center"/>
        <w:rPr>
          <w:rFonts w:ascii="宋体" w:eastAsia="宋体" w:hAnsi="宋体" w:cs="宋体"/>
          <w:color w:val="999999"/>
          <w:kern w:val="0"/>
          <w:sz w:val="18"/>
          <w:szCs w:val="18"/>
        </w:rPr>
      </w:pPr>
      <w:r w:rsidRPr="001B686A">
        <w:rPr>
          <w:rFonts w:ascii="宋体" w:eastAsia="宋体" w:hAnsi="宋体" w:cs="宋体"/>
          <w:color w:val="999999"/>
          <w:kern w:val="0"/>
          <w:sz w:val="18"/>
          <w:szCs w:val="18"/>
        </w:rPr>
        <w:t>发布日期：2023-04-07    浏览次数：836</w:t>
      </w:r>
    </w:p>
    <w:tbl>
      <w:tblPr>
        <w:tblW w:w="873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77"/>
        <w:gridCol w:w="1599"/>
        <w:gridCol w:w="2353"/>
        <w:gridCol w:w="1040"/>
        <w:gridCol w:w="125"/>
        <w:gridCol w:w="2633"/>
      </w:tblGrid>
      <w:tr w:rsidR="001B686A" w:rsidRPr="001B686A" w:rsidTr="001B686A">
        <w:trPr>
          <w:trHeight w:val="1740"/>
          <w:tblCellSpacing w:w="0" w:type="dxa"/>
          <w:jc w:val="center"/>
        </w:trPr>
        <w:tc>
          <w:tcPr>
            <w:tcW w:w="1303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西南民族大学中国语言文学学院2023年硕士研究生招生调剂考生信息公示</w:t>
            </w:r>
          </w:p>
          <w:p w:rsidR="001B686A" w:rsidRPr="001B686A" w:rsidRDefault="001B686A" w:rsidP="001B686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B686A" w:rsidRPr="001B686A" w:rsidTr="001B686A">
        <w:trPr>
          <w:trHeight w:val="870"/>
          <w:tblCellSpacing w:w="0" w:type="dxa"/>
          <w:jc w:val="center"/>
        </w:trPr>
        <w:tc>
          <w:tcPr>
            <w:tcW w:w="1303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中国语言文学学院2023年比较文学与世界文学专业招生调剂考生信息</w:t>
            </w:r>
          </w:p>
        </w:tc>
      </w:tr>
      <w:tr w:rsidR="001B686A" w:rsidRPr="001B686A" w:rsidTr="001B686A">
        <w:trPr>
          <w:trHeight w:val="57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1B686A" w:rsidRPr="001B686A" w:rsidTr="001B686A">
        <w:trPr>
          <w:trHeight w:val="42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陈可卿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390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1B686A" w:rsidRPr="001B686A" w:rsidTr="001B686A">
        <w:trPr>
          <w:trHeight w:val="42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喻烨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1B686A" w:rsidRPr="001B686A" w:rsidTr="001B686A">
        <w:trPr>
          <w:trHeight w:val="42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刘馨怡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周路伟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383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1B686A" w:rsidRPr="001B686A" w:rsidTr="001B686A">
        <w:trPr>
          <w:trHeight w:val="69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徐成翠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中国语言文学（比较文学与世界文学）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380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1B686A" w:rsidRPr="001B686A" w:rsidTr="001B686A">
        <w:trPr>
          <w:trHeight w:val="52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车雨欣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380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</w:tr>
      <w:tr w:rsidR="001B686A" w:rsidRPr="001B686A" w:rsidTr="001B686A">
        <w:trPr>
          <w:trHeight w:val="555"/>
          <w:tblCellSpacing w:w="0" w:type="dxa"/>
          <w:jc w:val="center"/>
        </w:trPr>
        <w:tc>
          <w:tcPr>
            <w:tcW w:w="1303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中国语言文学学院2023年汉语言文字学专业招生调剂考生信息</w:t>
            </w:r>
          </w:p>
        </w:tc>
      </w:tr>
      <w:tr w:rsidR="001B686A" w:rsidRPr="001B686A" w:rsidTr="001B686A">
        <w:trPr>
          <w:trHeight w:val="55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1B686A" w:rsidRPr="001B686A" w:rsidTr="001B686A">
        <w:trPr>
          <w:trHeight w:val="42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吴妮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383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</w:tr>
      <w:tr w:rsidR="001B686A" w:rsidRPr="001B686A" w:rsidTr="001B686A">
        <w:trPr>
          <w:trHeight w:val="43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王嘉敏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379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</w:tr>
      <w:tr w:rsidR="001B686A" w:rsidRPr="001B686A" w:rsidTr="001B686A">
        <w:trPr>
          <w:trHeight w:val="43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刘思宇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</w:tr>
      <w:tr w:rsidR="001B686A" w:rsidRPr="001B686A" w:rsidTr="001B686A">
        <w:trPr>
          <w:trHeight w:val="42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韩硕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376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张夏星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</w:tr>
      <w:tr w:rsidR="001B686A" w:rsidRPr="001B686A" w:rsidTr="001B686A">
        <w:trPr>
          <w:trHeight w:val="43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王阳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汉语言文字学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03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中国语言文学学院2023年文学人类学与美学专业招生调剂考生信息</w:t>
            </w:r>
          </w:p>
        </w:tc>
      </w:tr>
      <w:tr w:rsidR="001B686A" w:rsidRPr="001B686A" w:rsidTr="001B686A">
        <w:trPr>
          <w:trHeight w:val="630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姓名</w:t>
            </w:r>
          </w:p>
        </w:tc>
        <w:tc>
          <w:tcPr>
            <w:tcW w:w="22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赵秀俊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376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文学人类学与美学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郑有利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050106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文学人类学与美学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吴学笃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文学人类学与美学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于佳鹭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文学人类学与美学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03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中国语言文学学院2023年文艺学专业招生调剂考生信息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牛澳华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王丹妮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389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李萍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李亚柯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380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赵秀俊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376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张凯歌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373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03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中国语言文学学院2023年语言学及应用语言学专业招生调剂考生信息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吴杰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中国语言文学（语言学及应用语言学）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418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杨舒淇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411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杨文慧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周雪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384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赖锋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384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赵锦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中国语言文学（语言学及应用语言学）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383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寇容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中国语言文学（语言学及应用语言学）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379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卫清文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中国语言文学（语言学及应用语言学）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吴莉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语言学及应用语言学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03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中国语言文学学院2023年中国古代文学专业招生调剂考生信息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李佩梅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赵立雪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中国古代文学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梅颖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中国古代文学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吴语航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何汶稀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376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376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谢冰茹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373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03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中国语言文学学院2023年中国古典文献学专业招生调剂考生信息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2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余玲芳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050105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中国古典文献学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郑皓仁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050104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中国古典文献学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中国古典文献学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龙丹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050105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中国古典文献学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苏雪怡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050106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中国古典文献学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03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中国语言文学学院2023年中国少数民族语言文学（藏族语言）专业招生调剂考生信息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泽登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319</w:t>
            </w:r>
          </w:p>
        </w:tc>
        <w:tc>
          <w:tcPr>
            <w:tcW w:w="44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中国少数民族语言文学（藏族语言）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罗吾泽让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44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中国少数民族语言文学（藏族语言）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斗拉加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44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中国少数民族语言文学（藏族语言）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03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中国语言文学学院2023年中国少数民族语言文学（彝族古典文献）专业招生调剂考生信息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4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调剂专业名称</w:t>
            </w:r>
          </w:p>
        </w:tc>
      </w:tr>
      <w:tr w:rsidR="001B686A" w:rsidRPr="001B686A" w:rsidTr="001B686A">
        <w:trPr>
          <w:trHeight w:val="645"/>
          <w:tblCellSpacing w:w="0" w:type="dxa"/>
          <w:jc w:val="center"/>
        </w:trPr>
        <w:tc>
          <w:tcPr>
            <w:tcW w:w="13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边尔清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44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中国少数民族语言文学（彝族古典文献）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罗红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275</w:t>
            </w:r>
          </w:p>
        </w:tc>
        <w:tc>
          <w:tcPr>
            <w:tcW w:w="44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中国少数民族语言文学（彝族古典文献）</w:t>
            </w:r>
          </w:p>
        </w:tc>
      </w:tr>
      <w:tr w:rsidR="001B686A" w:rsidRPr="001B686A" w:rsidTr="001B686A">
        <w:trPr>
          <w:trHeight w:val="405"/>
          <w:tblCellSpacing w:w="0" w:type="dxa"/>
          <w:jc w:val="center"/>
        </w:trPr>
        <w:tc>
          <w:tcPr>
            <w:tcW w:w="13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马剑锋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258</w:t>
            </w:r>
          </w:p>
        </w:tc>
        <w:tc>
          <w:tcPr>
            <w:tcW w:w="44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686A" w:rsidRPr="001B686A" w:rsidRDefault="001B686A" w:rsidP="001B686A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686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中国少数民族语言文学（彝族古典文献）</w:t>
            </w:r>
          </w:p>
        </w:tc>
      </w:tr>
    </w:tbl>
    <w:p w:rsidR="00C920BF" w:rsidRPr="001B686A" w:rsidRDefault="00C920BF">
      <w:bookmarkStart w:id="0" w:name="_GoBack"/>
      <w:bookmarkEnd w:id="0"/>
    </w:p>
    <w:sectPr w:rsidR="00C920BF" w:rsidRPr="001B68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88"/>
    <w:rsid w:val="001B686A"/>
    <w:rsid w:val="00C920BF"/>
    <w:rsid w:val="00F0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B686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B686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1B68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B68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B686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B686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1B68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B68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1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13578503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2023-05-03T01:47:00Z</dcterms:created>
  <dcterms:modified xsi:type="dcterms:W3CDTF">2023-05-03T01:47:00Z</dcterms:modified>
</cp:coreProperties>
</file>