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1BF" w:rsidRPr="00D571BF" w:rsidRDefault="00D571BF" w:rsidP="00D571BF">
      <w:pPr>
        <w:widowControl/>
        <w:shd w:val="clear" w:color="auto" w:fill="FFFFFF"/>
        <w:spacing w:before="100" w:beforeAutospacing="1" w:after="100" w:afterAutospacing="1" w:line="525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48"/>
          <w:szCs w:val="48"/>
        </w:rPr>
      </w:pPr>
      <w:r w:rsidRPr="00D571BF">
        <w:rPr>
          <w:rFonts w:ascii="宋体" w:eastAsia="宋体" w:hAnsi="宋体" w:cs="宋体" w:hint="eastAsia"/>
          <w:b/>
          <w:bCs/>
          <w:color w:val="000000"/>
          <w:kern w:val="36"/>
          <w:sz w:val="48"/>
          <w:szCs w:val="48"/>
        </w:rPr>
        <w:t>中国哲学专业2023年复试考生综合成绩排名总名单</w:t>
      </w:r>
    </w:p>
    <w:p w:rsidR="00D571BF" w:rsidRPr="00D571BF" w:rsidRDefault="00D571BF" w:rsidP="00D571BF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D571BF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2023年04月12日 16:07 哲学学院 点击：[282]</w:t>
      </w:r>
    </w:p>
    <w:p w:rsidR="00D571BF" w:rsidRPr="00D571BF" w:rsidRDefault="00D571BF" w:rsidP="00D571B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571BF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p w:rsidR="00D571BF" w:rsidRPr="00D571BF" w:rsidRDefault="00D571BF" w:rsidP="00D571BF">
      <w:pPr>
        <w:widowControl/>
        <w:shd w:val="clear" w:color="auto" w:fill="FFFFFF"/>
        <w:jc w:val="center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</w:rPr>
      </w:pPr>
      <w:bookmarkStart w:id="0" w:name="_Toc40199200"/>
      <w:bookmarkStart w:id="1" w:name="_Toc67560737"/>
      <w:bookmarkEnd w:id="0"/>
      <w:bookmarkEnd w:id="1"/>
      <w:r w:rsidRPr="00D571BF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     </w:t>
      </w:r>
      <w:r w:rsidRPr="00D571BF">
        <w:rPr>
          <w:rFonts w:ascii="黑体" w:eastAsia="黑体" w:hAnsi="黑体" w:cs="Arial Unicode MS" w:hint="eastAsia"/>
          <w:color w:val="000000"/>
          <w:kern w:val="0"/>
          <w:sz w:val="34"/>
          <w:szCs w:val="34"/>
          <w:u w:val="single"/>
        </w:rPr>
        <w:t>中国哲学</w:t>
      </w:r>
      <w:r w:rsidRPr="00D571BF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         </w:t>
      </w:r>
      <w:bookmarkStart w:id="2" w:name="_Toc130304304"/>
      <w:bookmarkEnd w:id="2"/>
      <w:r w:rsidRPr="00D571BF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专业</w:t>
      </w:r>
      <w:r w:rsidRPr="00D571BF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lang w:eastAsia="zh-TW"/>
        </w:rPr>
        <w:t>202</w:t>
      </w:r>
      <w:r w:rsidRPr="00D571BF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</w:rPr>
        <w:t>3</w:t>
      </w:r>
      <w:r w:rsidRPr="00D571BF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年复试考生综合成绩排名总名单</w:t>
      </w:r>
    </w:p>
    <w:tbl>
      <w:tblPr>
        <w:tblW w:w="495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940"/>
        <w:gridCol w:w="519"/>
        <w:gridCol w:w="1953"/>
        <w:gridCol w:w="636"/>
        <w:gridCol w:w="636"/>
        <w:gridCol w:w="636"/>
        <w:gridCol w:w="496"/>
        <w:gridCol w:w="496"/>
        <w:gridCol w:w="696"/>
        <w:gridCol w:w="933"/>
      </w:tblGrid>
      <w:tr w:rsidR="00D571BF" w:rsidRPr="00D571BF" w:rsidTr="00D571BF">
        <w:trPr>
          <w:trHeight w:val="699"/>
          <w:jc w:val="center"/>
        </w:trPr>
        <w:tc>
          <w:tcPr>
            <w:tcW w:w="2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序号</w:t>
            </w:r>
          </w:p>
        </w:tc>
        <w:tc>
          <w:tcPr>
            <w:tcW w:w="6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考生姓名</w:t>
            </w:r>
          </w:p>
        </w:tc>
        <w:tc>
          <w:tcPr>
            <w:tcW w:w="3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调剂</w:t>
            </w:r>
          </w:p>
        </w:tc>
        <w:tc>
          <w:tcPr>
            <w:tcW w:w="1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总</w:t>
            </w: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2" name="图片 2" descr="https://zxxy.swun.edu.cn/__local/E/59/37/BF608D09C9E805F65C012AC6161_017402FD_2C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xxy.swun.edu.cn/__local/E/59/37/BF608D09C9E805F65C012AC6161_017402FD_2C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1" name="图片 1" descr="https://zxxy.swun.edu.cn/__local/F/D8/F2/A377432B6BC42682D41EC14D8BC_8E8BB732_2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zxxy.swun.edu.cn/__local/F/D8/F2/A377432B6BC42682D41EC14D8BC_8E8BB732_2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</w:t>
            </w: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初试</w:t>
            </w:r>
          </w:p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3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8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复试</w:t>
            </w: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思想政治素质、品德考核</w:t>
            </w: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是否合格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是否合格</w:t>
            </w:r>
          </w:p>
        </w:tc>
      </w:tr>
      <w:tr w:rsidR="00D571BF" w:rsidRPr="00D571BF" w:rsidTr="00D571BF">
        <w:trPr>
          <w:trHeight w:val="84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71BF" w:rsidRPr="00D571BF" w:rsidRDefault="00D571BF" w:rsidP="00D571B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1BF" w:rsidRPr="00D571BF" w:rsidRDefault="00D571BF" w:rsidP="00D571B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1BF" w:rsidRPr="00D571BF" w:rsidRDefault="00D571BF" w:rsidP="00D571B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1BF" w:rsidRPr="00D571BF" w:rsidRDefault="00D571BF" w:rsidP="00D571B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1BF" w:rsidRPr="00D571BF" w:rsidRDefault="00D571BF" w:rsidP="00D571B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1BF" w:rsidRPr="00D571BF" w:rsidRDefault="00D571BF" w:rsidP="00D571B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面试</w:t>
            </w:r>
          </w:p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1BF" w:rsidRPr="00D571BF" w:rsidRDefault="00D571BF" w:rsidP="00D571B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1BF" w:rsidRPr="00D571BF" w:rsidRDefault="00D571BF" w:rsidP="00D571B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</w:tr>
      <w:tr w:rsidR="00D571BF" w:rsidRPr="00D571BF" w:rsidTr="00D571BF">
        <w:trPr>
          <w:trHeight w:val="607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ind w:firstLine="28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胡荣光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调剂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ind w:firstLine="1400"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76.83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368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</w:tr>
      <w:tr w:rsidR="00D571BF" w:rsidRPr="00D571BF" w:rsidTr="00D571BF">
        <w:trPr>
          <w:trHeight w:val="607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  <w:tr w:rsidR="00D571BF" w:rsidRPr="00D571BF" w:rsidTr="00D571BF">
        <w:trPr>
          <w:trHeight w:val="607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  <w:tr w:rsidR="00D571BF" w:rsidRPr="00D571BF" w:rsidTr="00D571BF">
        <w:trPr>
          <w:trHeight w:val="1204"/>
          <w:jc w:val="center"/>
        </w:trPr>
        <w:tc>
          <w:tcPr>
            <w:tcW w:w="5000" w:type="pct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1BF" w:rsidRPr="00D571BF" w:rsidRDefault="00D571BF" w:rsidP="00D571BF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D571B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</w:tbl>
    <w:p w:rsidR="004A34EB" w:rsidRDefault="004A34EB">
      <w:bookmarkStart w:id="3" w:name="_GoBack"/>
      <w:bookmarkEnd w:id="3"/>
    </w:p>
    <w:sectPr w:rsidR="004A34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B3"/>
    <w:rsid w:val="004A34EB"/>
    <w:rsid w:val="00B425B3"/>
    <w:rsid w:val="00D5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571B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571B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D571B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71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571B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571B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D571B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71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9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2023-05-03T01:24:00Z</dcterms:created>
  <dcterms:modified xsi:type="dcterms:W3CDTF">2023-05-03T01:24:00Z</dcterms:modified>
</cp:coreProperties>
</file>