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27" w:rsidRPr="00027627" w:rsidRDefault="00027627" w:rsidP="00027627">
      <w:pPr>
        <w:widowControl/>
        <w:spacing w:line="900" w:lineRule="atLeast"/>
        <w:jc w:val="center"/>
        <w:rPr>
          <w:rFonts w:ascii="微软雅黑" w:eastAsia="微软雅黑" w:hAnsi="微软雅黑" w:cs="宋体"/>
          <w:color w:val="055AAB"/>
          <w:kern w:val="0"/>
          <w:sz w:val="30"/>
          <w:szCs w:val="30"/>
        </w:rPr>
      </w:pPr>
      <w:r w:rsidRPr="00027627">
        <w:rPr>
          <w:rFonts w:ascii="微软雅黑" w:eastAsia="微软雅黑" w:hAnsi="微软雅黑" w:cs="宋体" w:hint="eastAsia"/>
          <w:color w:val="055AAB"/>
          <w:kern w:val="0"/>
          <w:sz w:val="30"/>
          <w:szCs w:val="30"/>
        </w:rPr>
        <w:t>城乡规划学专业2023年复试考生综合成绩排名总名单</w:t>
      </w:r>
    </w:p>
    <w:p w:rsidR="00027627" w:rsidRPr="00027627" w:rsidRDefault="00027627" w:rsidP="00027627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027627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发布时间:2023-03-31  点击：[921]</w:t>
      </w:r>
    </w:p>
    <w:p w:rsidR="00027627" w:rsidRPr="00027627" w:rsidRDefault="00027627" w:rsidP="00027627">
      <w:pPr>
        <w:widowControl/>
        <w:spacing w:line="242" w:lineRule="atLeast"/>
        <w:ind w:firstLine="480"/>
        <w:rPr>
          <w:rFonts w:ascii="Tahoma" w:eastAsia="微软雅黑" w:hAnsi="Tahoma" w:cs="Tahoma" w:hint="eastAsia"/>
          <w:color w:val="333333"/>
          <w:kern w:val="0"/>
          <w:szCs w:val="21"/>
        </w:rPr>
      </w:pPr>
    </w:p>
    <w:p w:rsidR="00027627" w:rsidRPr="00027627" w:rsidRDefault="00027627" w:rsidP="00027627">
      <w:pPr>
        <w:widowControl/>
        <w:spacing w:line="315" w:lineRule="atLeast"/>
        <w:ind w:firstLine="480"/>
        <w:rPr>
          <w:rFonts w:ascii="Arial Unicode MS" w:eastAsia="Arial Unicode MS" w:hAnsi="Arial Unicode MS" w:cs="Arial Unicode MS"/>
          <w:color w:val="000000"/>
          <w:kern w:val="0"/>
          <w:szCs w:val="21"/>
        </w:rPr>
      </w:pPr>
      <w:r w:rsidRPr="00027627">
        <w:rPr>
          <w:rFonts w:ascii="Times New Roman" w:eastAsia="Arial Unicode MS" w:hAnsi="Times New Roman" w:cs="Times New Roman"/>
          <w:b/>
          <w:bCs/>
          <w:color w:val="000000"/>
          <w:kern w:val="0"/>
          <w:szCs w:val="21"/>
          <w:lang w:eastAsia="zh-TW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700"/>
        <w:gridCol w:w="595"/>
        <w:gridCol w:w="1261"/>
        <w:gridCol w:w="734"/>
        <w:gridCol w:w="907"/>
        <w:gridCol w:w="856"/>
        <w:gridCol w:w="744"/>
        <w:gridCol w:w="566"/>
        <w:gridCol w:w="734"/>
        <w:gridCol w:w="861"/>
      </w:tblGrid>
      <w:tr w:rsidR="00027627" w:rsidRPr="00027627" w:rsidTr="00027627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一志愿</w:t>
            </w: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Cs w:val="21"/>
              </w:rPr>
              <w:t>/</w:t>
            </w: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Cs w:val="21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</w:t>
            </w: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5715"/>
                  <wp:docPr id="2" name="图片 2" descr="https://cjxy.swun.edu.cn/__local/8/A6/E2/698EC82522FF896C67BA0F8D301_8553E608_3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jxy.swun.edu.cn/__local/8/A6/E2/698EC82522FF896C67BA0F8D301_8553E608_3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5715"/>
                  <wp:docPr id="1" name="图片 1" descr="https://cjxy.swun.edu.cn/__local/5/DD/72/473EFE90A34DD9EB21F869B34B6_96F744C5_37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jxy.swun.edu.cn/__local/5/DD/72/473EFE90A34DD9EB21F869B34B6_96F744C5_37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思想政治素质、品德考核</w:t>
            </w: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Cs w:val="21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027627" w:rsidRPr="00027627" w:rsidTr="00027627">
        <w:trPr>
          <w:trHeight w:val="848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7627" w:rsidRPr="00027627" w:rsidRDefault="00027627" w:rsidP="0002762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7627" w:rsidRPr="00027627" w:rsidRDefault="00027627" w:rsidP="0002762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7627" w:rsidRPr="00027627" w:rsidRDefault="00027627" w:rsidP="0002762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7627" w:rsidRPr="00027627" w:rsidRDefault="00027627" w:rsidP="0002762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7627" w:rsidRPr="00027627" w:rsidRDefault="00027627" w:rsidP="0002762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7627" w:rsidRPr="00027627" w:rsidRDefault="00027627" w:rsidP="0002762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Cs w:val="21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面试</w:t>
            </w:r>
          </w:p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7627" w:rsidRPr="00027627" w:rsidRDefault="00027627" w:rsidP="0002762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7627" w:rsidRPr="00027627" w:rsidRDefault="00027627" w:rsidP="0002762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刘雅琪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76.11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252.2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123.8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87.4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王堋朴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76.05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85.4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余鸿诚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75.16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88.4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高心可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74.65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85.4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胡张鹏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74.39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124.8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81.4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杨吉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72.85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107.6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86.6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陈蕾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72.48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112.4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87.4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陈欣宇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71.35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111.8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85.6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王莹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71.31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120.6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85.2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单家慧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70.83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116.6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83.8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赵楠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70.08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124.4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朱</w:t>
            </w: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奕汶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一</w:t>
            </w: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69.48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81.4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宋娅婷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68.44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217.2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99.4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81.8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黄心怡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68.11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130.2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张自仪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67.93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118.8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87.8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杨倩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66.92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297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114.6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杨丝雨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66.28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285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113.8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86.8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贺佳琦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65.41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111.6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颜方</w:t>
            </w: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一志</w:t>
            </w: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63.71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111.2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82.2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54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张鸿杰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60.33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206.8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79.6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514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陈诗姚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59.33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196.6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92.4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73.2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027627" w:rsidRPr="00027627" w:rsidTr="00027627">
        <w:trPr>
          <w:trHeight w:val="514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027627" w:rsidRPr="00027627" w:rsidTr="00027627">
        <w:trPr>
          <w:trHeight w:val="530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郎润江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60.56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216.6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90.6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27" w:rsidRPr="00027627" w:rsidRDefault="00027627" w:rsidP="00027627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02762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是（少干）</w:t>
            </w:r>
          </w:p>
        </w:tc>
      </w:tr>
    </w:tbl>
    <w:p w:rsidR="00F41C7E" w:rsidRDefault="00F41C7E">
      <w:bookmarkStart w:id="0" w:name="_GoBack"/>
      <w:bookmarkEnd w:id="0"/>
    </w:p>
    <w:sectPr w:rsidR="00F41C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88"/>
    <w:rsid w:val="00027627"/>
    <w:rsid w:val="00242788"/>
    <w:rsid w:val="00F4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6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2762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2762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276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6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2762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2762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276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2232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4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2023-05-02T02:43:00Z</dcterms:created>
  <dcterms:modified xsi:type="dcterms:W3CDTF">2023-05-02T02:43:00Z</dcterms:modified>
</cp:coreProperties>
</file>