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06F" w:rsidRPr="005E506F" w:rsidRDefault="005E506F" w:rsidP="005E506F">
      <w:pPr>
        <w:widowControl/>
        <w:spacing w:line="900" w:lineRule="atLeast"/>
        <w:jc w:val="center"/>
        <w:rPr>
          <w:rFonts w:ascii="微软雅黑" w:eastAsia="微软雅黑" w:hAnsi="微软雅黑" w:cs="宋体"/>
          <w:color w:val="055AAB"/>
          <w:kern w:val="0"/>
          <w:sz w:val="30"/>
          <w:szCs w:val="30"/>
        </w:rPr>
      </w:pPr>
      <w:r w:rsidRPr="005E506F">
        <w:rPr>
          <w:rFonts w:ascii="微软雅黑" w:eastAsia="微软雅黑" w:hAnsi="微软雅黑" w:cs="宋体" w:hint="eastAsia"/>
          <w:color w:val="055AAB"/>
          <w:kern w:val="0"/>
          <w:sz w:val="30"/>
          <w:szCs w:val="30"/>
        </w:rPr>
        <w:t>建筑学专业2023年复试考生综合成绩排名总名单</w:t>
      </w:r>
    </w:p>
    <w:p w:rsidR="005E506F" w:rsidRPr="005E506F" w:rsidRDefault="005E506F" w:rsidP="005E506F">
      <w:pPr>
        <w:widowControl/>
        <w:spacing w:line="45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5E506F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发布时间:2023-03-31  点击：[1365]</w:t>
      </w:r>
    </w:p>
    <w:p w:rsidR="005E506F" w:rsidRPr="005E506F" w:rsidRDefault="005E506F" w:rsidP="005E506F">
      <w:pPr>
        <w:widowControl/>
        <w:spacing w:line="242" w:lineRule="atLeast"/>
        <w:ind w:firstLine="480"/>
        <w:rPr>
          <w:rFonts w:ascii="Tahoma" w:eastAsia="微软雅黑" w:hAnsi="Tahoma" w:cs="Tahoma" w:hint="eastAsia"/>
          <w:color w:val="333333"/>
          <w:kern w:val="0"/>
          <w:szCs w:val="21"/>
        </w:rPr>
      </w:pPr>
    </w:p>
    <w:p w:rsidR="005E506F" w:rsidRPr="005E506F" w:rsidRDefault="005E506F" w:rsidP="005E506F">
      <w:pPr>
        <w:widowControl/>
        <w:spacing w:line="315" w:lineRule="atLeast"/>
        <w:ind w:firstLine="480"/>
        <w:rPr>
          <w:rFonts w:ascii="Arial Unicode MS" w:eastAsia="Arial Unicode MS" w:hAnsi="Arial Unicode MS" w:cs="Arial Unicode MS"/>
          <w:color w:val="000000"/>
          <w:kern w:val="0"/>
          <w:szCs w:val="21"/>
        </w:rPr>
      </w:pPr>
      <w:r w:rsidRPr="005E506F">
        <w:rPr>
          <w:rFonts w:ascii="Times New Roman" w:eastAsia="Arial Unicode MS" w:hAnsi="Times New Roman" w:cs="Times New Roman"/>
          <w:b/>
          <w:bCs/>
          <w:color w:val="000000"/>
          <w:kern w:val="0"/>
          <w:szCs w:val="21"/>
          <w:lang w:eastAsia="zh-TW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699"/>
        <w:gridCol w:w="594"/>
        <w:gridCol w:w="1260"/>
        <w:gridCol w:w="733"/>
        <w:gridCol w:w="1028"/>
        <w:gridCol w:w="986"/>
        <w:gridCol w:w="743"/>
        <w:gridCol w:w="565"/>
        <w:gridCol w:w="733"/>
        <w:gridCol w:w="617"/>
      </w:tblGrid>
      <w:tr w:rsidR="005E506F" w:rsidRPr="005E506F" w:rsidTr="005E506F">
        <w:trPr>
          <w:trHeight w:val="699"/>
          <w:jc w:val="center"/>
        </w:trPr>
        <w:tc>
          <w:tcPr>
            <w:tcW w:w="1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序号</w:t>
            </w:r>
          </w:p>
        </w:tc>
        <w:tc>
          <w:tcPr>
            <w:tcW w:w="203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考生姓名</w:t>
            </w:r>
          </w:p>
        </w:tc>
        <w:tc>
          <w:tcPr>
            <w:tcW w:w="124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Cs w:val="21"/>
                <w:lang w:eastAsia="zh-TW"/>
              </w:rPr>
              <w:t>一志愿</w:t>
            </w: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Cs w:val="21"/>
              </w:rPr>
              <w:t>/</w:t>
            </w: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Cs w:val="21"/>
              </w:rPr>
              <w:t>调剂</w:t>
            </w:r>
          </w:p>
        </w:tc>
        <w:tc>
          <w:tcPr>
            <w:tcW w:w="217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总</w:t>
            </w: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5715"/>
                  <wp:docPr id="2" name="图片 2" descr="https://cjxy.swun.edu.cn/__local/8/A6/E2/698EC82522FF896C67BA0F8D301_8553E608_3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jxy.swun.edu.cn/__local/8/A6/E2/698EC82522FF896C67BA0F8D301_8553E608_3D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5715"/>
                  <wp:docPr id="1" name="图片 1" descr="https://cjxy.swun.edu.cn/__local/5/DD/72/473EFE90A34DD9EB21F869B34B6_96F744C5_37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jxy.swun.edu.cn/__local/5/DD/72/473EFE90A34DD9EB21F869B34B6_96F744C5_37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</w:t>
            </w: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137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初试</w:t>
            </w:r>
          </w:p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0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29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复试</w:t>
            </w: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7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Cs w:val="21"/>
                <w:lang w:eastAsia="zh-TW"/>
              </w:rPr>
              <w:t>思想政治素质、品德考核</w:t>
            </w: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Cs w:val="21"/>
              </w:rPr>
              <w:t>是否合格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是否合格</w:t>
            </w:r>
          </w:p>
        </w:tc>
      </w:tr>
      <w:tr w:rsidR="005E506F" w:rsidRPr="005E506F" w:rsidTr="005E506F">
        <w:trPr>
          <w:trHeight w:val="841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506F" w:rsidRPr="005E506F" w:rsidRDefault="005E506F" w:rsidP="005E506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506F" w:rsidRPr="005E506F" w:rsidRDefault="005E506F" w:rsidP="005E506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506F" w:rsidRPr="005E506F" w:rsidRDefault="005E506F" w:rsidP="005E506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506F" w:rsidRPr="005E506F" w:rsidRDefault="005E506F" w:rsidP="005E506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506F" w:rsidRPr="005E506F" w:rsidRDefault="005E506F" w:rsidP="005E506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506F" w:rsidRPr="005E506F" w:rsidRDefault="005E506F" w:rsidP="005E506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Cs w:val="21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Cs w:val="21"/>
                <w:lang w:eastAsia="zh-TW"/>
              </w:rPr>
              <w:t>面试</w:t>
            </w:r>
          </w:p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Cs w:val="21"/>
                <w:lang w:eastAsia="zh-TW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Cs w:val="21"/>
                <w:lang w:eastAsia="zh-TW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506F" w:rsidRPr="005E506F" w:rsidRDefault="005E506F" w:rsidP="005E506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E506F" w:rsidRPr="005E506F" w:rsidRDefault="005E506F" w:rsidP="005E506F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万怡辰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76.83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378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胡峻嘉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76.03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259.7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139.5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77.2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韩梦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74.75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378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220.4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111.2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72.2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崔珂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73.49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245.2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107.6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89.6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蒋贤阳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72.85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346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高韵蕊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72.09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230.2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106.8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81.4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李馨颖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71.56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347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224.4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102.8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83.6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严鎏沁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71.49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346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224.8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109.2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75.6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赵莹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71.27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242.95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120.75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82.2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文倩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71.2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346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222.6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116.8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65.8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杨云轲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71.01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344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105.6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78.4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张</w:t>
            </w: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lastRenderedPageBreak/>
              <w:t>梦龙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lastRenderedPageBreak/>
              <w:t>一</w:t>
            </w: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lastRenderedPageBreak/>
              <w:t>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70.52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355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209.4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96.6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73.8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13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张浩杨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70.47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365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82.6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75.4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否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林永旭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70.29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338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98.4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76.6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罗海丹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70.23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225.2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107.6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79.6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韩文洋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70.08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罗于舒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69.77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223.6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82.6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朱航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69.24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327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99.2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79.8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韩宝</w:t>
            </w: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lastRenderedPageBreak/>
              <w:t>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lastRenderedPageBreak/>
              <w:t>一志</w:t>
            </w: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lastRenderedPageBreak/>
              <w:t>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69.05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335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216.4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101.4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宁顺斌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68.24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318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225.6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98.2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79.4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冯源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68.17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106.4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78.6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高玉珊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68.04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228.6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111.6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尚志远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67.65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210.4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97.2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78.2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余跃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67.37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221.8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103.2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79.6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张思艺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67.17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308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226.6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77.6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郑洋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67.16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305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229.2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103.8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84.4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27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张一凡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66.08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324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谭博文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65.55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段亚婷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65.37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217.6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70.6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冉隆基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64.61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205.6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96.2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74.4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付建英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64.28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301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211.2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104.2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童亚文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63.13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200.8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67.8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张小凤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62.73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197.8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80.2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80.6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37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否</w:t>
            </w:r>
          </w:p>
        </w:tc>
      </w:tr>
      <w:tr w:rsidR="005E506F" w:rsidRPr="005E506F" w:rsidTr="005E506F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邹</w:t>
            </w: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lastRenderedPageBreak/>
              <w:t>昊庭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lastRenderedPageBreak/>
              <w:t>一</w:t>
            </w: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lastRenderedPageBreak/>
              <w:t>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lastRenderedPageBreak/>
              <w:t>61.93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299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195.4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89.8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66.6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506F" w:rsidRPr="005E506F" w:rsidRDefault="005E506F" w:rsidP="005E506F">
            <w:pPr>
              <w:widowControl/>
              <w:spacing w:line="3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Cs w:val="21"/>
              </w:rPr>
            </w:pPr>
            <w:r w:rsidRPr="005E506F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否</w:t>
            </w:r>
          </w:p>
        </w:tc>
      </w:tr>
    </w:tbl>
    <w:p w:rsidR="00CE565D" w:rsidRDefault="00CE565D">
      <w:bookmarkStart w:id="0" w:name="_GoBack"/>
      <w:bookmarkEnd w:id="0"/>
    </w:p>
    <w:sectPr w:rsidR="00CE56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EF1"/>
    <w:rsid w:val="003E7EF1"/>
    <w:rsid w:val="005E506F"/>
    <w:rsid w:val="00CE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E50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E506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E506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E506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E50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E506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E506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E50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101653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0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2023-05-02T02:44:00Z</dcterms:created>
  <dcterms:modified xsi:type="dcterms:W3CDTF">2023-05-02T02:44:00Z</dcterms:modified>
</cp:coreProperties>
</file>