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489" w:rsidRPr="00837489" w:rsidRDefault="00837489" w:rsidP="00837489">
      <w:pPr>
        <w:widowControl/>
        <w:spacing w:line="600" w:lineRule="atLeast"/>
        <w:jc w:val="center"/>
        <w:outlineLvl w:val="1"/>
        <w:rPr>
          <w:rFonts w:ascii="微软雅黑" w:eastAsia="微软雅黑" w:hAnsi="微软雅黑" w:cs="宋体"/>
          <w:color w:val="666666"/>
          <w:kern w:val="0"/>
          <w:sz w:val="54"/>
          <w:szCs w:val="54"/>
        </w:rPr>
      </w:pPr>
      <w:r w:rsidRPr="00837489">
        <w:rPr>
          <w:rFonts w:ascii="微软雅黑" w:eastAsia="微软雅黑" w:hAnsi="微软雅黑" w:cs="宋体" w:hint="eastAsia"/>
          <w:color w:val="666666"/>
          <w:kern w:val="0"/>
          <w:sz w:val="54"/>
          <w:szCs w:val="54"/>
        </w:rPr>
        <w:t>民族文学与新闻传播学专业2023年调剂综合成绩排名公示</w:t>
      </w:r>
    </w:p>
    <w:p w:rsidR="00837489" w:rsidRPr="00837489" w:rsidRDefault="00837489" w:rsidP="00837489">
      <w:pPr>
        <w:widowControl/>
        <w:shd w:val="clear" w:color="auto" w:fill="F5F5F5"/>
        <w:spacing w:line="69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</w:pPr>
      <w:r w:rsidRPr="00837489"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  <w:t>【来源： | 发布日期：2023-04-12 】</w:t>
      </w:r>
    </w:p>
    <w:p w:rsidR="00837489" w:rsidRPr="00837489" w:rsidRDefault="00837489" w:rsidP="00837489">
      <w:pPr>
        <w:widowControl/>
        <w:shd w:val="clear" w:color="auto" w:fill="FFFFFF"/>
        <w:spacing w:line="45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83748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根据《西南民族大学2023年硕士研究生招生复试录取工作办法》，新闻传播学院于2023年4月11日组织民族文学与新闻传播学专业（0501Z1）调剂复试。现将调剂成绩排名予以公示，公示期为3天。考生若有异议，可来电咨询或到场查看复试录像。</w:t>
      </w:r>
    </w:p>
    <w:p w:rsidR="00837489" w:rsidRPr="00837489" w:rsidRDefault="00837489" w:rsidP="00837489">
      <w:pPr>
        <w:widowControl/>
        <w:shd w:val="clear" w:color="auto" w:fill="FFFFFF"/>
        <w:spacing w:line="450" w:lineRule="atLeast"/>
        <w:ind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83748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 </w:t>
      </w:r>
      <w:r w:rsidRPr="0083748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咨询及投诉电话：028-85578087,（工作日9:00-11:30 14:00-17：00）</w:t>
      </w:r>
    </w:p>
    <w:p w:rsidR="00837489" w:rsidRPr="00837489" w:rsidRDefault="00837489" w:rsidP="00837489">
      <w:pPr>
        <w:widowControl/>
        <w:spacing w:before="240" w:after="240" w:line="27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837489">
        <w:rPr>
          <w:rFonts w:ascii="黑体" w:eastAsia="黑体" w:hAnsi="黑体" w:cs="宋体" w:hint="eastAsia"/>
          <w:color w:val="666666"/>
          <w:kern w:val="0"/>
          <w:sz w:val="29"/>
          <w:szCs w:val="29"/>
        </w:rPr>
        <w:t>附</w:t>
      </w:r>
      <w:r w:rsidRPr="00837489">
        <w:rPr>
          <w:rFonts w:ascii="黑体" w:eastAsia="黑体" w:hAnsi="黑体" w:cs="Times New Roman" w:hint="eastAsia"/>
          <w:color w:val="666666"/>
          <w:kern w:val="0"/>
          <w:sz w:val="29"/>
          <w:szCs w:val="29"/>
        </w:rPr>
        <w:t>件</w:t>
      </w:r>
      <w:r w:rsidRPr="00837489">
        <w:rPr>
          <w:rFonts w:ascii="Times New Roman" w:eastAsia="微软雅黑" w:hAnsi="Times New Roman" w:cs="Times New Roman"/>
          <w:color w:val="666666"/>
          <w:kern w:val="0"/>
          <w:sz w:val="29"/>
          <w:szCs w:val="29"/>
        </w:rPr>
        <w:t>14-7</w:t>
      </w:r>
      <w:r w:rsidRPr="00837489">
        <w:rPr>
          <w:rFonts w:ascii="黑体" w:eastAsia="黑体" w:hAnsi="黑体" w:cs="Times New Roman" w:hint="eastAsia"/>
          <w:color w:val="666666"/>
          <w:kern w:val="0"/>
          <w:sz w:val="29"/>
          <w:szCs w:val="29"/>
        </w:rPr>
        <w:t>：</w:t>
      </w:r>
    </w:p>
    <w:p w:rsidR="00837489" w:rsidRPr="00837489" w:rsidRDefault="00837489" w:rsidP="00837489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837489">
        <w:rPr>
          <w:rFonts w:ascii="黑体" w:eastAsia="黑体" w:hAnsi="黑体" w:cs="宋体" w:hint="eastAsia"/>
          <w:color w:val="666666"/>
          <w:kern w:val="0"/>
          <w:sz w:val="35"/>
          <w:szCs w:val="35"/>
          <w:u w:val="single"/>
        </w:rPr>
        <w:t>民族文学与新闻传播学</w:t>
      </w:r>
      <w:r w:rsidRPr="00837489">
        <w:rPr>
          <w:rFonts w:ascii="微软雅黑" w:eastAsia="微软雅黑" w:hAnsi="微软雅黑" w:cs="宋体" w:hint="eastAsia"/>
          <w:color w:val="666666"/>
          <w:kern w:val="0"/>
          <w:sz w:val="24"/>
          <w:szCs w:val="24"/>
          <w:u w:val="single"/>
        </w:rPr>
        <w:t> </w:t>
      </w:r>
      <w:r w:rsidRPr="00837489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专业</w:t>
      </w:r>
      <w:r w:rsidRPr="00837489">
        <w:rPr>
          <w:rFonts w:ascii="Times New Roman" w:eastAsia="微软雅黑" w:hAnsi="Times New Roman" w:cs="Times New Roman"/>
          <w:color w:val="666666"/>
          <w:kern w:val="0"/>
          <w:sz w:val="35"/>
          <w:szCs w:val="35"/>
        </w:rPr>
        <w:t>2023</w:t>
      </w:r>
      <w:r w:rsidRPr="00837489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年复试考生综合成绩排名总名单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579"/>
        <w:gridCol w:w="539"/>
        <w:gridCol w:w="1165"/>
        <w:gridCol w:w="930"/>
        <w:gridCol w:w="926"/>
        <w:gridCol w:w="946"/>
        <w:gridCol w:w="820"/>
        <w:gridCol w:w="807"/>
        <w:gridCol w:w="727"/>
        <w:gridCol w:w="545"/>
      </w:tblGrid>
      <w:tr w:rsidR="00837489" w:rsidRPr="00837489" w:rsidTr="00837489">
        <w:trPr>
          <w:trHeight w:val="705"/>
          <w:tblCellSpacing w:w="0" w:type="dxa"/>
          <w:jc w:val="center"/>
        </w:trPr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序号</w:t>
            </w:r>
          </w:p>
        </w:tc>
        <w:tc>
          <w:tcPr>
            <w:tcW w:w="24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一</w:t>
            </w:r>
            <w:proofErr w:type="gramEnd"/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志愿</w:t>
            </w:r>
            <w:r w:rsidRPr="00837489">
              <w:rPr>
                <w:rFonts w:ascii="Times New Roman" w:eastAsia="宋体" w:hAnsi="Times New Roman" w:cs="Times New Roman"/>
                <w:color w:val="666666"/>
                <w:kern w:val="0"/>
                <w:sz w:val="24"/>
                <w:szCs w:val="24"/>
              </w:rPr>
              <w:t>/</w:t>
            </w:r>
            <w:r w:rsidRPr="00837489">
              <w:rPr>
                <w:rFonts w:ascii="FangSong" w:eastAsia="宋体" w:hAnsi="FangSong" w:cs="宋体"/>
                <w:color w:val="666666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总成绩</w:t>
            </w:r>
            <w:r w:rsidRPr="00837489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2" name="图片 2" descr="https://xwcb.swun.edu.cn/__local/F/9C/67/ED7A9DAC5F8B038A982EBA10CD8_0D6F0863_B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6AKKKKA" descr="https://xwcb.swun.edu.cn/__local/F/9C/67/ED7A9DAC5F8B038A982EBA10CD8_0D6F0863_B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489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×100×</w:t>
            </w:r>
            <w:r w:rsidRPr="00837489">
              <w:rPr>
                <w:rFonts w:ascii="Times New Roman" w:eastAsia="Arial Unicode MS" w:hAnsi="Times New Roman" w:cs="Times New Roman"/>
                <w:color w:val="666666"/>
                <w:kern w:val="0"/>
                <w:sz w:val="18"/>
                <w:szCs w:val="18"/>
              </w:rPr>
              <w:t>6</w:t>
            </w:r>
            <w:r w:rsidRPr="00837489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1" name="图片 1" descr="https://xwcb.swun.edu.cn/__local/0/B7/35/771916021C7B1BB20719EECD9D0_FB100EC4_B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iigD//" descr="https://xwcb.swun.edu.cn/__local/0/B7/35/771916021C7B1BB20719EECD9D0_FB100EC4_B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489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×100×</w:t>
            </w:r>
            <w:r w:rsidRPr="00837489">
              <w:rPr>
                <w:rFonts w:ascii="Times New Roman" w:eastAsia="Arial Unicode MS" w:hAnsi="Times New Roman" w:cs="Times New Roman"/>
                <w:color w:val="666666"/>
                <w:kern w:val="0"/>
                <w:sz w:val="18"/>
                <w:szCs w:val="18"/>
              </w:rPr>
              <w:t>4</w:t>
            </w:r>
            <w:r w:rsidRPr="00837489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0%</w:t>
            </w:r>
            <w:r w:rsidRPr="00837489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初试</w:t>
            </w:r>
          </w:p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成绩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复试</w:t>
            </w:r>
          </w:p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成绩</w:t>
            </w: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复试</w:t>
            </w:r>
          </w:p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是否合格</w:t>
            </w:r>
          </w:p>
        </w:tc>
      </w:tr>
      <w:tr w:rsidR="00837489" w:rsidRPr="00837489" w:rsidTr="00837489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7489" w:rsidRPr="00837489" w:rsidRDefault="00837489" w:rsidP="0083748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7489" w:rsidRPr="00837489" w:rsidRDefault="00837489" w:rsidP="0083748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7489" w:rsidRPr="00837489" w:rsidRDefault="00837489" w:rsidP="0083748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7489" w:rsidRPr="00837489" w:rsidRDefault="00837489" w:rsidP="0083748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7489" w:rsidRPr="00837489" w:rsidRDefault="00837489" w:rsidP="0083748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7489" w:rsidRPr="00837489" w:rsidRDefault="00837489" w:rsidP="0083748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宋体"/>
                <w:color w:val="666666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面试</w:t>
            </w:r>
          </w:p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7489" w:rsidRPr="00837489" w:rsidRDefault="00837489" w:rsidP="0083748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7489" w:rsidRPr="00837489" w:rsidRDefault="00837489" w:rsidP="0083748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837489" w:rsidRPr="00837489" w:rsidTr="00837489">
        <w:trPr>
          <w:trHeight w:val="600"/>
          <w:tblCellSpacing w:w="0" w:type="dxa"/>
          <w:jc w:val="center"/>
        </w:trPr>
        <w:tc>
          <w:tcPr>
            <w:tcW w:w="14850" w:type="dxa"/>
            <w:gridSpan w:val="1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新媒体（全媒体）研究</w:t>
            </w:r>
          </w:p>
        </w:tc>
      </w:tr>
      <w:tr w:rsidR="00837489" w:rsidRPr="00837489" w:rsidTr="00837489">
        <w:trPr>
          <w:trHeight w:val="600"/>
          <w:tblCellSpacing w:w="0" w:type="dxa"/>
          <w:jc w:val="center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1</w:t>
            </w:r>
          </w:p>
        </w:tc>
        <w:tc>
          <w:tcPr>
            <w:tcW w:w="2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张天欣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78.35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368.00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256.40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133.00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85.40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38.00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</w:tr>
      <w:tr w:rsidR="00837489" w:rsidRPr="00837489" w:rsidTr="00837489">
        <w:trPr>
          <w:trHeight w:val="600"/>
          <w:tblCellSpacing w:w="0" w:type="dxa"/>
          <w:jc w:val="center"/>
        </w:trPr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冉亦婷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76.68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377.00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235.80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120.00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84.80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</w:tr>
      <w:tr w:rsidR="00837489" w:rsidRPr="00837489" w:rsidTr="00837489">
        <w:trPr>
          <w:trHeight w:val="600"/>
          <w:tblCellSpacing w:w="0" w:type="dxa"/>
          <w:jc w:val="center"/>
        </w:trPr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3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何华兰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76.63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367.00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244.40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132.00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80.40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</w:tr>
      <w:tr w:rsidR="00837489" w:rsidRPr="00837489" w:rsidTr="00837489">
        <w:trPr>
          <w:trHeight w:val="600"/>
          <w:tblCellSpacing w:w="0" w:type="dxa"/>
          <w:jc w:val="center"/>
        </w:trPr>
        <w:tc>
          <w:tcPr>
            <w:tcW w:w="14850" w:type="dxa"/>
            <w:gridSpan w:val="1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中华文化与中华民族共同体意识传播</w:t>
            </w:r>
          </w:p>
        </w:tc>
      </w:tr>
      <w:tr w:rsidR="00837489" w:rsidRPr="00837489" w:rsidTr="00837489">
        <w:trPr>
          <w:trHeight w:val="600"/>
          <w:tblCellSpacing w:w="0" w:type="dxa"/>
          <w:jc w:val="center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1</w:t>
            </w:r>
          </w:p>
        </w:tc>
        <w:tc>
          <w:tcPr>
            <w:tcW w:w="2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匡珍妮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79.80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377.00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259.20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132.00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85.20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42.00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37489" w:rsidRPr="00837489" w:rsidRDefault="00837489" w:rsidP="00837489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83748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</w:tr>
    </w:tbl>
    <w:p w:rsidR="00221112" w:rsidRDefault="00221112">
      <w:bookmarkStart w:id="0" w:name="_GoBack"/>
      <w:bookmarkEnd w:id="0"/>
    </w:p>
    <w:sectPr w:rsidR="002211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panose1 w:val="00000000000000000000"/>
    <w:charset w:val="00"/>
    <w:family w:val="roman"/>
    <w:notTrueType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BB"/>
    <w:rsid w:val="00221112"/>
    <w:rsid w:val="005917BB"/>
    <w:rsid w:val="0083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3748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37489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8374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374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374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3748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37489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8374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374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374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7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4753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51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4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2023-05-02T09:25:00Z</dcterms:created>
  <dcterms:modified xsi:type="dcterms:W3CDTF">2023-05-02T09:25:00Z</dcterms:modified>
</cp:coreProperties>
</file>