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C5" w:rsidRPr="00E430C5" w:rsidRDefault="00E430C5" w:rsidP="00E430C5">
      <w:pPr>
        <w:widowControl/>
        <w:spacing w:after="150"/>
        <w:jc w:val="center"/>
        <w:rPr>
          <w:rFonts w:ascii="微软雅黑" w:eastAsia="微软雅黑" w:hAnsi="微软雅黑" w:cs="宋体"/>
          <w:color w:val="009933"/>
          <w:kern w:val="0"/>
          <w:sz w:val="36"/>
          <w:szCs w:val="36"/>
        </w:rPr>
      </w:pPr>
      <w:r w:rsidRPr="00E430C5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畜牧兽医学院农业硕士（畜牧）</w:t>
      </w:r>
      <w:proofErr w:type="gramStart"/>
      <w:r w:rsidRPr="00E430C5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一</w:t>
      </w:r>
      <w:proofErr w:type="gramEnd"/>
      <w:r w:rsidRPr="00E430C5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志愿复试考生综合成绩排名总名单</w:t>
      </w:r>
    </w:p>
    <w:p w:rsidR="00E430C5" w:rsidRPr="00E430C5" w:rsidRDefault="00E430C5" w:rsidP="00E430C5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E430C5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  点击数：1650  更新时间：2023-04-03</w:t>
      </w:r>
    </w:p>
    <w:p w:rsidR="00E430C5" w:rsidRPr="00E430C5" w:rsidRDefault="00E430C5" w:rsidP="00E430C5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E430C5">
        <w:rPr>
          <w:rFonts w:ascii="黑体" w:eastAsia="黑体" w:hAnsi="黑体" w:cs="宋体" w:hint="eastAsia"/>
          <w:color w:val="666666"/>
          <w:kern w:val="0"/>
          <w:sz w:val="35"/>
          <w:szCs w:val="35"/>
          <w:u w:val="single"/>
        </w:rPr>
        <w:t>农业硕士（畜牧）</w:t>
      </w:r>
      <w:r w:rsidRPr="00E430C5">
        <w:rPr>
          <w:rFonts w:ascii="宋体" w:eastAsia="宋体" w:hAnsi="宋体" w:cs="宋体" w:hint="eastAsia"/>
          <w:color w:val="666666"/>
          <w:kern w:val="0"/>
          <w:sz w:val="35"/>
          <w:szCs w:val="35"/>
          <w:u w:val="single"/>
        </w:rPr>
        <w:t>   </w:t>
      </w:r>
      <w:r w:rsidRPr="00E430C5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E430C5">
        <w:rPr>
          <w:rFonts w:ascii="Times New Roman" w:eastAsia="微软雅黑" w:hAnsi="Times New Roman" w:cs="Times New Roman"/>
          <w:color w:val="666666"/>
          <w:kern w:val="0"/>
          <w:sz w:val="35"/>
          <w:szCs w:val="35"/>
        </w:rPr>
        <w:t>202</w:t>
      </w:r>
      <w:r w:rsidRPr="00E430C5">
        <w:rPr>
          <w:rFonts w:ascii="Times New Roman" w:eastAsia="黑体" w:hAnsi="Times New Roman" w:cs="Times New Roman"/>
          <w:color w:val="666666"/>
          <w:kern w:val="0"/>
          <w:sz w:val="35"/>
          <w:szCs w:val="35"/>
        </w:rPr>
        <w:t>3</w:t>
      </w:r>
      <w:r w:rsidRPr="00E430C5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148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"/>
        <w:gridCol w:w="2022"/>
        <w:gridCol w:w="1244"/>
        <w:gridCol w:w="2173"/>
        <w:gridCol w:w="1379"/>
        <w:gridCol w:w="1304"/>
        <w:gridCol w:w="914"/>
        <w:gridCol w:w="989"/>
        <w:gridCol w:w="1019"/>
        <w:gridCol w:w="1379"/>
        <w:gridCol w:w="1423"/>
      </w:tblGrid>
      <w:tr w:rsidR="00E430C5" w:rsidRPr="00E430C5" w:rsidTr="00E430C5">
        <w:trPr>
          <w:trHeight w:val="705"/>
          <w:tblCellSpacing w:w="0" w:type="dxa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Times New Roman" w:hint="eastAsia"/>
                <w:kern w:val="0"/>
                <w:sz w:val="23"/>
                <w:szCs w:val="23"/>
              </w:rPr>
              <w:t>一</w:t>
            </w:r>
            <w:proofErr w:type="gramEnd"/>
            <w:r w:rsidRPr="00E430C5">
              <w:rPr>
                <w:rFonts w:ascii="仿宋" w:eastAsia="仿宋" w:hAnsi="仿宋" w:cs="Times New Roman" w:hint="eastAsia"/>
                <w:kern w:val="0"/>
                <w:sz w:val="23"/>
                <w:szCs w:val="23"/>
              </w:rPr>
              <w:t>志愿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总成绩</w:t>
            </w:r>
            <w:r w:rsidRPr="00E430C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03860" cy="403860"/>
                  <wp:effectExtent l="0" t="0" r="0" b="0"/>
                  <wp:docPr id="2" name="图片 2" descr="https://xmsyxy.swun.edu.cn/__local/5/F2/31/C3C7679F304635F2470FCBA8D20_0D1F3A0F_C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avsaig" descr="https://xmsyxy.swun.edu.cn/__local/5/F2/31/C3C7679F304635F2470FCBA8D20_0D1F3A0F_C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30C5">
              <w:rPr>
                <w:rFonts w:ascii="Times New Roman" w:eastAsia="宋体" w:hAnsi="Times New Roman" w:cs="Times New Roman"/>
                <w:kern w:val="0"/>
                <w:sz w:val="17"/>
                <w:szCs w:val="17"/>
              </w:rPr>
              <w:t>×100×</w:t>
            </w:r>
            <w:r w:rsidRPr="00E430C5">
              <w:rPr>
                <w:rFonts w:ascii="Times New Roman" w:eastAsia="Arial Unicode MS" w:hAnsi="Times New Roman" w:cs="Times New Roman"/>
                <w:kern w:val="0"/>
                <w:sz w:val="17"/>
                <w:szCs w:val="17"/>
              </w:rPr>
              <w:t>6</w:t>
            </w:r>
            <w:r w:rsidRPr="00E430C5">
              <w:rPr>
                <w:rFonts w:ascii="Times New Roman" w:eastAsia="宋体" w:hAnsi="Times New Roman" w:cs="Times New Roman"/>
                <w:kern w:val="0"/>
                <w:sz w:val="17"/>
                <w:szCs w:val="17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03860" cy="403860"/>
                  <wp:effectExtent l="0" t="0" r="0" b="0"/>
                  <wp:docPr id="1" name="图片 1" descr="https://xmsyxy.swun.edu.cn/__local/7/97/1C/EFA61AF59FAE5F9FD09BAD9B129_ABA62079_C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vsaigD" descr="https://xmsyxy.swun.edu.cn/__local/7/97/1C/EFA61AF59FAE5F9FD09BAD9B129_ABA62079_C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30C5">
              <w:rPr>
                <w:rFonts w:ascii="Times New Roman" w:eastAsia="宋体" w:hAnsi="Times New Roman" w:cs="Times New Roman"/>
                <w:kern w:val="0"/>
                <w:sz w:val="17"/>
                <w:szCs w:val="17"/>
              </w:rPr>
              <w:t>×100×</w:t>
            </w:r>
            <w:r w:rsidRPr="00E430C5">
              <w:rPr>
                <w:rFonts w:ascii="Times New Roman" w:eastAsia="Arial Unicode MS" w:hAnsi="Times New Roman" w:cs="Times New Roman"/>
                <w:kern w:val="0"/>
                <w:sz w:val="17"/>
                <w:szCs w:val="17"/>
              </w:rPr>
              <w:t>4</w:t>
            </w:r>
            <w:r w:rsidRPr="00E430C5">
              <w:rPr>
                <w:rFonts w:ascii="Times New Roman" w:eastAsia="宋体" w:hAnsi="Times New Roman" w:cs="Times New Roman"/>
                <w:kern w:val="0"/>
                <w:sz w:val="17"/>
                <w:szCs w:val="17"/>
              </w:rPr>
              <w:t>0%</w:t>
            </w:r>
            <w:r w:rsidRPr="00E430C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初试</w:t>
            </w:r>
          </w:p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复试</w:t>
            </w:r>
          </w:p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3"/>
                <w:szCs w:val="23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复试</w:t>
            </w:r>
          </w:p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是否合格</w:t>
            </w:r>
          </w:p>
        </w:tc>
      </w:tr>
      <w:tr w:rsidR="00E430C5" w:rsidRPr="00E430C5" w:rsidTr="00E430C5">
        <w:trPr>
          <w:trHeight w:val="840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3"/>
                <w:szCs w:val="23"/>
              </w:rPr>
              <w:t>面试</w:t>
            </w:r>
          </w:p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3"/>
                <w:szCs w:val="23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Times New Roman" w:hint="eastAsia"/>
                <w:kern w:val="0"/>
                <w:sz w:val="23"/>
                <w:szCs w:val="23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30C5" w:rsidRPr="00E430C5" w:rsidRDefault="00E430C5" w:rsidP="00E43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李明月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253.8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88.2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44.6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吴亚妮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79.23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261.2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86.8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42.4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张怀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76.55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39.4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余俊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72.77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243.4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38.6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余晨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72.52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226.2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86.8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43.4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苏荣华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70.57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227.8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83.8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毛艺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70.07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234.8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41.4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王俊巍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69.71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204.2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安福珍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69.69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230.2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38.6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道杰日</w:t>
            </w:r>
            <w:proofErr w:type="gramEnd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69.68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79.8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马力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69.53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200.2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34.2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杜欣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67.57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83.4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34.6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蚌</w:t>
            </w: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绍</w:t>
            </w:r>
            <w:proofErr w:type="gramEnd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67.52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209.4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32.8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祝强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66.24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205.2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31.2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王元龙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65.49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212.2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79.8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36.4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安万强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65.19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214.4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70.6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刘顺杨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65.17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35.4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汪伯威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63.63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34.4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张曾</w:t>
            </w: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柢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63.56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195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71.8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章宗元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63.55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224.6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81.6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陈莉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62.80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197.4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32.8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张小龙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62.64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232.2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38.6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多杰才</w:t>
            </w: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旦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61.29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217.6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80.6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王孜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60.25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218.8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78.2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33.6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穆雪儿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60.12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40.2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格日万玛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79.6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37.4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桑杰加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59.93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82.8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40.2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黄情坤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59.89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197.2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31.2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秦国燕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58.65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212.2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37.2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430C5" w:rsidRPr="00E430C5" w:rsidTr="00E430C5">
        <w:trPr>
          <w:trHeight w:val="600"/>
          <w:tblCellSpacing w:w="0" w:type="dxa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康宇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西南民族大学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55.88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251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193.2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32.2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30C5" w:rsidRPr="00E430C5" w:rsidRDefault="00E430C5" w:rsidP="00E430C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0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</w:t>
            </w:r>
          </w:p>
        </w:tc>
      </w:tr>
    </w:tbl>
    <w:p w:rsidR="00927921" w:rsidRDefault="00927921">
      <w:bookmarkStart w:id="0" w:name="_GoBack"/>
      <w:bookmarkEnd w:id="0"/>
    </w:p>
    <w:sectPr w:rsidR="00927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17"/>
    <w:rsid w:val="007F1017"/>
    <w:rsid w:val="00927921"/>
    <w:rsid w:val="00E4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E430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430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30C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30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E430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430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30C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30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6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97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8" w:color="E8E8E8"/>
            <w:right w:val="none" w:sz="0" w:space="0" w:color="auto"/>
          </w:divBdr>
        </w:div>
        <w:div w:id="717001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2023-05-02T01:04:00Z</dcterms:created>
  <dcterms:modified xsi:type="dcterms:W3CDTF">2023-05-02T01:04:00Z</dcterms:modified>
</cp:coreProperties>
</file>