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E0" w:rsidRPr="00C13EE0" w:rsidRDefault="00C13EE0" w:rsidP="00C13EE0">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C13EE0">
        <w:rPr>
          <w:rFonts w:ascii="微软雅黑" w:eastAsia="微软雅黑" w:hAnsi="微软雅黑" w:cs="宋体" w:hint="eastAsia"/>
          <w:color w:val="000000"/>
          <w:kern w:val="0"/>
          <w:sz w:val="36"/>
          <w:szCs w:val="36"/>
        </w:rPr>
        <w:t>西南民族大学艺术学院2023年研究生招生调剂（第二批）复试资格审查通知</w:t>
      </w:r>
    </w:p>
    <w:p w:rsidR="00C13EE0" w:rsidRPr="00C13EE0" w:rsidRDefault="00C13EE0" w:rsidP="00C13EE0">
      <w:pPr>
        <w:widowControl/>
        <w:shd w:val="clear" w:color="auto" w:fill="FFFFFF"/>
        <w:jc w:val="center"/>
        <w:rPr>
          <w:rFonts w:ascii="微软雅黑" w:eastAsia="微软雅黑" w:hAnsi="微软雅黑" w:cs="宋体" w:hint="eastAsia"/>
          <w:color w:val="999999"/>
          <w:kern w:val="0"/>
          <w:szCs w:val="21"/>
        </w:rPr>
      </w:pPr>
      <w:r w:rsidRPr="00C13EE0">
        <w:rPr>
          <w:rFonts w:ascii="微软雅黑" w:eastAsia="微软雅黑" w:hAnsi="微软雅黑" w:cs="宋体" w:hint="eastAsia"/>
          <w:color w:val="999999"/>
          <w:kern w:val="0"/>
          <w:szCs w:val="21"/>
        </w:rPr>
        <w:t>作者： 时间：2023-04-12 点击数：667</w:t>
      </w:r>
    </w:p>
    <w:p w:rsidR="00C13EE0" w:rsidRPr="00C13EE0" w:rsidRDefault="00C13EE0" w:rsidP="00C13EE0">
      <w:pPr>
        <w:widowControl/>
        <w:shd w:val="clear" w:color="auto" w:fill="FFFFFF"/>
        <w:spacing w:line="504" w:lineRule="atLeast"/>
        <w:jc w:val="left"/>
        <w:rPr>
          <w:rFonts w:ascii="微软雅黑" w:eastAsia="微软雅黑" w:hAnsi="微软雅黑" w:cs="宋体" w:hint="eastAsia"/>
          <w:b/>
          <w:bCs/>
          <w:color w:val="000000"/>
          <w:kern w:val="0"/>
          <w:sz w:val="28"/>
          <w:szCs w:val="28"/>
        </w:rPr>
      </w:pPr>
      <w:r w:rsidRPr="00C13EE0">
        <w:rPr>
          <w:rFonts w:ascii="微软雅黑" w:eastAsia="微软雅黑" w:hAnsi="微软雅黑" w:cs="宋体" w:hint="eastAsia"/>
          <w:b/>
          <w:bCs/>
          <w:color w:val="000000"/>
          <w:kern w:val="0"/>
          <w:sz w:val="28"/>
          <w:szCs w:val="28"/>
        </w:rPr>
        <w:t>各位调剂考生：</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艺术学院研究生招生调剂复试将采取线下复试的方式，考试的详细时间安排请关注艺术学院官网。</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请认真查阅西南民族大学研究生院网页《西南民族大学2023年硕士研究生招生复试工作方案》和《西南民族大学2023年硕士研究生招生复试考生须知》。</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一、报考资格的审核</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复试前我院将对所有考生进行资格审查（</w:t>
      </w:r>
      <w:r w:rsidRPr="00C13EE0">
        <w:rPr>
          <w:rFonts w:ascii="微软雅黑" w:eastAsia="微软雅黑" w:hAnsi="微软雅黑" w:cs="宋体" w:hint="eastAsia"/>
          <w:b/>
          <w:bCs/>
          <w:color w:val="000000"/>
          <w:kern w:val="0"/>
          <w:sz w:val="28"/>
          <w:szCs w:val="28"/>
        </w:rPr>
        <w:t>审查内容请见表1：必要材料</w:t>
      </w:r>
      <w:r w:rsidRPr="00C13EE0">
        <w:rPr>
          <w:rFonts w:ascii="微软雅黑" w:eastAsia="微软雅黑" w:hAnsi="微软雅黑" w:cs="宋体" w:hint="eastAsia"/>
          <w:color w:val="000000"/>
          <w:kern w:val="0"/>
          <w:sz w:val="28"/>
          <w:szCs w:val="28"/>
        </w:rPr>
        <w:t>），若发现考生不符合报考条件，取消其复试资格，初试成绩无效。具体程序操作如下：</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第一，参加复试的考生应</w:t>
      </w:r>
      <w:r w:rsidRPr="00C13EE0">
        <w:rPr>
          <w:rFonts w:ascii="微软雅黑" w:eastAsia="微软雅黑" w:hAnsi="微软雅黑" w:cs="宋体" w:hint="eastAsia"/>
          <w:b/>
          <w:bCs/>
          <w:color w:val="000000"/>
          <w:kern w:val="0"/>
          <w:sz w:val="28"/>
          <w:szCs w:val="28"/>
        </w:rPr>
        <w:t>扫描表1内所需</w:t>
      </w:r>
      <w:r w:rsidRPr="00C13EE0">
        <w:rPr>
          <w:rFonts w:ascii="微软雅黑" w:eastAsia="微软雅黑" w:hAnsi="微软雅黑" w:cs="宋体" w:hint="eastAsia"/>
          <w:color w:val="000000"/>
          <w:kern w:val="0"/>
          <w:sz w:val="28"/>
          <w:szCs w:val="28"/>
        </w:rPr>
        <w:t>材料的</w:t>
      </w:r>
      <w:r w:rsidRPr="00C13EE0">
        <w:rPr>
          <w:rFonts w:ascii="微软雅黑" w:eastAsia="微软雅黑" w:hAnsi="微软雅黑" w:cs="宋体" w:hint="eastAsia"/>
          <w:b/>
          <w:bCs/>
          <w:color w:val="000000"/>
          <w:kern w:val="0"/>
          <w:sz w:val="28"/>
          <w:szCs w:val="28"/>
        </w:rPr>
        <w:t>原件，并用A4纸复印</w:t>
      </w:r>
      <w:r w:rsidRPr="00C13EE0">
        <w:rPr>
          <w:rFonts w:ascii="微软雅黑" w:eastAsia="微软雅黑" w:hAnsi="微软雅黑" w:cs="宋体" w:hint="eastAsia"/>
          <w:color w:val="000000"/>
          <w:kern w:val="0"/>
          <w:sz w:val="28"/>
          <w:szCs w:val="28"/>
        </w:rPr>
        <w:t>；</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第二，扫描件保存为</w:t>
      </w:r>
      <w:r w:rsidRPr="00C13EE0">
        <w:rPr>
          <w:rFonts w:ascii="微软雅黑" w:eastAsia="微软雅黑" w:hAnsi="微软雅黑" w:cs="宋体" w:hint="eastAsia"/>
          <w:b/>
          <w:bCs/>
          <w:color w:val="000000"/>
          <w:kern w:val="0"/>
          <w:sz w:val="28"/>
          <w:szCs w:val="28"/>
        </w:rPr>
        <w:t>PDF</w:t>
      </w:r>
      <w:r w:rsidRPr="00C13EE0">
        <w:rPr>
          <w:rFonts w:ascii="微软雅黑" w:eastAsia="微软雅黑" w:hAnsi="微软雅黑" w:cs="宋体" w:hint="eastAsia"/>
          <w:color w:val="000000"/>
          <w:kern w:val="0"/>
          <w:sz w:val="28"/>
          <w:szCs w:val="28"/>
        </w:rPr>
        <w:t>格式并压缩打包；</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第三，扫描件以如下格式命名：</w:t>
      </w:r>
      <w:r w:rsidRPr="00C13EE0">
        <w:rPr>
          <w:rFonts w:ascii="微软雅黑" w:eastAsia="微软雅黑" w:hAnsi="微软雅黑" w:cs="宋体" w:hint="eastAsia"/>
          <w:b/>
          <w:bCs/>
          <w:color w:val="000000"/>
          <w:kern w:val="0"/>
          <w:sz w:val="28"/>
          <w:szCs w:val="28"/>
        </w:rPr>
        <w:t>报考专业-考生编号-姓名-应届/往届</w:t>
      </w:r>
      <w:r w:rsidRPr="00C13EE0">
        <w:rPr>
          <w:rFonts w:ascii="微软雅黑" w:eastAsia="微软雅黑" w:hAnsi="微软雅黑" w:cs="宋体" w:hint="eastAsia"/>
          <w:color w:val="000000"/>
          <w:kern w:val="0"/>
          <w:sz w:val="28"/>
          <w:szCs w:val="28"/>
        </w:rPr>
        <w:t>；（注：考生编号为10656开头的15位数字）</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例如，</w:t>
      </w:r>
      <w:r w:rsidRPr="00C13EE0">
        <w:rPr>
          <w:rFonts w:ascii="微软雅黑" w:eastAsia="微软雅黑" w:hAnsi="微软雅黑" w:cs="宋体" w:hint="eastAsia"/>
          <w:b/>
          <w:bCs/>
          <w:color w:val="000000"/>
          <w:kern w:val="0"/>
          <w:sz w:val="28"/>
          <w:szCs w:val="28"/>
        </w:rPr>
        <w:t>美术学—106560*********-张三—应届</w:t>
      </w:r>
      <w:r w:rsidRPr="00C13EE0">
        <w:rPr>
          <w:rFonts w:ascii="微软雅黑" w:eastAsia="微软雅黑" w:hAnsi="微软雅黑" w:cs="宋体" w:hint="eastAsia"/>
          <w:color w:val="000000"/>
          <w:kern w:val="0"/>
          <w:sz w:val="28"/>
          <w:szCs w:val="28"/>
        </w:rPr>
        <w:t>；</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*注：同等学力考生请在命名</w:t>
      </w:r>
      <w:proofErr w:type="gramStart"/>
      <w:r w:rsidRPr="00C13EE0">
        <w:rPr>
          <w:rFonts w:ascii="微软雅黑" w:eastAsia="微软雅黑" w:hAnsi="微软雅黑" w:cs="宋体" w:hint="eastAsia"/>
          <w:b/>
          <w:bCs/>
          <w:color w:val="000000"/>
          <w:kern w:val="0"/>
          <w:sz w:val="28"/>
          <w:szCs w:val="28"/>
        </w:rPr>
        <w:t>总文件</w:t>
      </w:r>
      <w:proofErr w:type="gramEnd"/>
      <w:r w:rsidRPr="00C13EE0">
        <w:rPr>
          <w:rFonts w:ascii="微软雅黑" w:eastAsia="微软雅黑" w:hAnsi="微软雅黑" w:cs="宋体" w:hint="eastAsia"/>
          <w:b/>
          <w:bCs/>
          <w:color w:val="000000"/>
          <w:kern w:val="0"/>
          <w:sz w:val="28"/>
          <w:szCs w:val="28"/>
        </w:rPr>
        <w:t>前备注“同等学力考生”，例如：同等学力考生—美术学—106560*********-张三—应届</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lastRenderedPageBreak/>
        <w:t>美术学专业提交</w:t>
      </w:r>
      <w:proofErr w:type="gramStart"/>
      <w:r w:rsidRPr="00C13EE0">
        <w:rPr>
          <w:rFonts w:ascii="微软雅黑" w:eastAsia="微软雅黑" w:hAnsi="微软雅黑" w:cs="宋体" w:hint="eastAsia"/>
          <w:color w:val="000000"/>
          <w:kern w:val="0"/>
          <w:sz w:val="28"/>
          <w:szCs w:val="28"/>
        </w:rPr>
        <w:t>扫描件至电子</w:t>
      </w:r>
      <w:proofErr w:type="gramEnd"/>
      <w:r w:rsidRPr="00C13EE0">
        <w:rPr>
          <w:rFonts w:ascii="微软雅黑" w:eastAsia="微软雅黑" w:hAnsi="微软雅黑" w:cs="宋体" w:hint="eastAsia"/>
          <w:color w:val="000000"/>
          <w:kern w:val="0"/>
          <w:sz w:val="28"/>
          <w:szCs w:val="28"/>
        </w:rPr>
        <w:t>邮箱：</w:t>
      </w:r>
      <w:r w:rsidRPr="00C13EE0">
        <w:rPr>
          <w:rFonts w:ascii="微软雅黑" w:eastAsia="微软雅黑" w:hAnsi="微软雅黑" w:cs="宋体" w:hint="eastAsia"/>
          <w:b/>
          <w:bCs/>
          <w:color w:val="000000"/>
          <w:kern w:val="0"/>
          <w:sz w:val="28"/>
          <w:szCs w:val="28"/>
        </w:rPr>
        <w:t>2209350564@qq.com</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音乐与舞蹈学专业提交</w:t>
      </w:r>
      <w:proofErr w:type="gramStart"/>
      <w:r w:rsidRPr="00C13EE0">
        <w:rPr>
          <w:rFonts w:ascii="微软雅黑" w:eastAsia="微软雅黑" w:hAnsi="微软雅黑" w:cs="宋体" w:hint="eastAsia"/>
          <w:color w:val="000000"/>
          <w:kern w:val="0"/>
          <w:sz w:val="28"/>
          <w:szCs w:val="28"/>
        </w:rPr>
        <w:t>扫描件至电子</w:t>
      </w:r>
      <w:proofErr w:type="gramEnd"/>
      <w:r w:rsidRPr="00C13EE0">
        <w:rPr>
          <w:rFonts w:ascii="微软雅黑" w:eastAsia="微软雅黑" w:hAnsi="微软雅黑" w:cs="宋体" w:hint="eastAsia"/>
          <w:color w:val="000000"/>
          <w:kern w:val="0"/>
          <w:sz w:val="28"/>
          <w:szCs w:val="28"/>
        </w:rPr>
        <w:t>邮箱：</w:t>
      </w:r>
      <w:hyperlink r:id="rId5" w:history="1">
        <w:r w:rsidRPr="00C13EE0">
          <w:rPr>
            <w:rFonts w:ascii="微软雅黑" w:eastAsia="微软雅黑" w:hAnsi="微软雅黑" w:cs="宋体" w:hint="eastAsia"/>
            <w:b/>
            <w:bCs/>
            <w:color w:val="1E50A2"/>
            <w:kern w:val="0"/>
            <w:sz w:val="28"/>
            <w:szCs w:val="28"/>
            <w:u w:val="single"/>
            <w:bdr w:val="none" w:sz="0" w:space="0" w:color="auto" w:frame="1"/>
          </w:rPr>
          <w:t>2574019462@qq.com</w:t>
        </w:r>
      </w:hyperlink>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表1、必要材料（考生必须提交全部必要材料，否则视为自动放弃硕士研究生复试资格）</w:t>
      </w:r>
    </w:p>
    <w:tbl>
      <w:tblPr>
        <w:tblW w:w="852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30"/>
        <w:gridCol w:w="480"/>
        <w:gridCol w:w="3210"/>
        <w:gridCol w:w="3600"/>
      </w:tblGrid>
      <w:tr w:rsidR="00C13EE0" w:rsidRPr="00C13EE0" w:rsidTr="00C13EE0">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b/>
                <w:bCs/>
                <w:kern w:val="0"/>
                <w:sz w:val="28"/>
                <w:szCs w:val="28"/>
              </w:rPr>
              <w:t>考生类别</w:t>
            </w:r>
          </w:p>
        </w:tc>
        <w:tc>
          <w:tcPr>
            <w:tcW w:w="369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b/>
                <w:bCs/>
                <w:kern w:val="0"/>
                <w:sz w:val="28"/>
                <w:szCs w:val="28"/>
              </w:rPr>
              <w:t>材料名称</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b/>
                <w:bCs/>
                <w:kern w:val="0"/>
                <w:sz w:val="28"/>
                <w:szCs w:val="28"/>
              </w:rPr>
              <w:t>要求</w:t>
            </w:r>
          </w:p>
        </w:tc>
      </w:tr>
      <w:tr w:rsidR="00C13EE0" w:rsidRPr="00C13EE0" w:rsidTr="00C13EE0">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b/>
                <w:bCs/>
                <w:kern w:val="0"/>
                <w:sz w:val="28"/>
                <w:szCs w:val="28"/>
              </w:rPr>
              <w:t>往届生</w:t>
            </w: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1</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身份证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复印正反面并签字，再扫描签字版本</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2</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毕业证书、学位证书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复印并签字，再扫描签字版本</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3</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教育部学历证书电子注册备案表</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4</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准考证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5</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复试费缴款证明</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6</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2023年西南民族大学硕士研究生招生诚信复试承诺书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b/>
                <w:bCs/>
                <w:kern w:val="0"/>
                <w:sz w:val="28"/>
                <w:szCs w:val="28"/>
              </w:rPr>
              <w:t>应届生</w:t>
            </w: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1</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身份证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复印正反面并签字，再扫描签字版本</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2</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学生证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复印并签字，再扫描签字版本</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3</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教育部学籍在线验证报告</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4</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准考证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5</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复试费缴款证明</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r w:rsidR="00C13EE0" w:rsidRPr="00C13EE0" w:rsidTr="00C13EE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3EE0" w:rsidRPr="00C13EE0" w:rsidRDefault="00C13EE0" w:rsidP="00C13EE0">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6</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2023年西南民族大学硕士研究生招生诚信复试承诺书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13EE0" w:rsidRPr="00C13EE0" w:rsidRDefault="00C13EE0" w:rsidP="00C13EE0">
            <w:pPr>
              <w:widowControl/>
              <w:spacing w:line="504" w:lineRule="atLeast"/>
              <w:jc w:val="left"/>
              <w:rPr>
                <w:rFonts w:ascii="宋体" w:eastAsia="宋体" w:hAnsi="宋体" w:cs="宋体"/>
                <w:kern w:val="0"/>
                <w:sz w:val="28"/>
                <w:szCs w:val="28"/>
              </w:rPr>
            </w:pPr>
            <w:r w:rsidRPr="00C13EE0">
              <w:rPr>
                <w:rFonts w:ascii="宋体" w:eastAsia="宋体" w:hAnsi="宋体" w:cs="宋体"/>
                <w:kern w:val="0"/>
                <w:sz w:val="28"/>
                <w:szCs w:val="28"/>
              </w:rPr>
              <w:t>签字并扫描</w:t>
            </w:r>
          </w:p>
        </w:tc>
      </w:tr>
    </w:tbl>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*注：请所有考生线下考试开考前到达考场并将以上材料原件的复印件交于各考场负责人</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2.补充材料：个人简历、大学学习成绩单、毕业论文（设计）摘要、研究成果、专家推荐信等。如提交补充材料，需本人在材料正面右下角手写签名确认后扫描上传。（除必要材料外考生可自愿提交）</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注：《诚信复试承诺书》（该承诺书在学校研究生院网页《西南民族大学2023年硕士研究生招生复试考生须知》中下载附件、签名手写，并填写身份证号、准考证号、移动电话、电子邮箱、日期，移动电话留本人电话和备用联系电话，以便学院顺利联系考生）</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请各位考生于2023年4月13日中午12：00前，将以上材料（以PPT形式）发送到指定邮箱。</w:t>
      </w:r>
      <w:r w:rsidRPr="00C13EE0">
        <w:rPr>
          <w:rFonts w:ascii="微软雅黑" w:eastAsia="微软雅黑" w:hAnsi="微软雅黑" w:cs="宋体" w:hint="eastAsia"/>
          <w:color w:val="000000"/>
          <w:kern w:val="0"/>
          <w:sz w:val="28"/>
          <w:szCs w:val="28"/>
        </w:rPr>
        <w:t>考生应以收到确认邮件为准，如未收到确认邮件请及时与工作人员联系，因未收到确认邮件导致资格审查未通过视为主动放弃复试资格。</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说明：</w:t>
      </w:r>
      <w:r w:rsidRPr="00C13EE0">
        <w:rPr>
          <w:rFonts w:ascii="微软雅黑" w:eastAsia="微软雅黑" w:hAnsi="微软雅黑" w:cs="宋体" w:hint="eastAsia"/>
          <w:color w:val="000000"/>
          <w:kern w:val="0"/>
          <w:sz w:val="28"/>
          <w:szCs w:val="28"/>
        </w:rPr>
        <w:t>每个考生网上缴纳复试费120元，同等学力考生另缴纳加试费80元（</w:t>
      </w:r>
      <w:proofErr w:type="gramStart"/>
      <w:r w:rsidRPr="00C13EE0">
        <w:rPr>
          <w:rFonts w:ascii="微软雅黑" w:eastAsia="微软雅黑" w:hAnsi="微软雅黑" w:cs="宋体" w:hint="eastAsia"/>
          <w:color w:val="000000"/>
          <w:kern w:val="0"/>
          <w:sz w:val="28"/>
          <w:szCs w:val="28"/>
        </w:rPr>
        <w:t>川发改价格</w:t>
      </w:r>
      <w:proofErr w:type="gramEnd"/>
      <w:r w:rsidRPr="00C13EE0">
        <w:rPr>
          <w:rFonts w:ascii="微软雅黑" w:eastAsia="微软雅黑" w:hAnsi="微软雅黑" w:cs="宋体" w:hint="eastAsia"/>
          <w:color w:val="000000"/>
          <w:kern w:val="0"/>
          <w:sz w:val="28"/>
          <w:szCs w:val="28"/>
        </w:rPr>
        <w:t>【2017】467号）。缴费方式见我校</w:t>
      </w:r>
      <w:proofErr w:type="gramStart"/>
      <w:r w:rsidRPr="00C13EE0">
        <w:rPr>
          <w:rFonts w:ascii="微软雅黑" w:eastAsia="微软雅黑" w:hAnsi="微软雅黑" w:cs="宋体" w:hint="eastAsia"/>
          <w:color w:val="000000"/>
          <w:kern w:val="0"/>
          <w:sz w:val="28"/>
          <w:szCs w:val="28"/>
        </w:rPr>
        <w:t>研究生院官网</w:t>
      </w:r>
      <w:r w:rsidRPr="00C13EE0">
        <w:rPr>
          <w:rFonts w:ascii="微软雅黑" w:eastAsia="微软雅黑" w:hAnsi="微软雅黑" w:cs="宋体" w:hint="eastAsia"/>
          <w:b/>
          <w:bCs/>
          <w:color w:val="000000"/>
          <w:kern w:val="0"/>
          <w:sz w:val="28"/>
          <w:szCs w:val="28"/>
        </w:rPr>
        <w:t>西南</w:t>
      </w:r>
      <w:proofErr w:type="gramEnd"/>
      <w:r w:rsidRPr="00C13EE0">
        <w:rPr>
          <w:rFonts w:ascii="微软雅黑" w:eastAsia="微软雅黑" w:hAnsi="微软雅黑" w:cs="宋体" w:hint="eastAsia"/>
          <w:b/>
          <w:bCs/>
          <w:color w:val="000000"/>
          <w:kern w:val="0"/>
          <w:sz w:val="28"/>
          <w:szCs w:val="28"/>
        </w:rPr>
        <w:t>民族大学2023年硕士研究生招生复试考生须知</w:t>
      </w:r>
      <w:r w:rsidRPr="00C13EE0">
        <w:rPr>
          <w:rFonts w:ascii="微软雅黑" w:eastAsia="微软雅黑" w:hAnsi="微软雅黑" w:cs="宋体" w:hint="eastAsia"/>
          <w:color w:val="000000"/>
          <w:kern w:val="0"/>
          <w:sz w:val="28"/>
          <w:szCs w:val="28"/>
        </w:rPr>
        <w:t>。考生关注“西南民族大学”</w:t>
      </w:r>
      <w:proofErr w:type="gramStart"/>
      <w:r w:rsidRPr="00C13EE0">
        <w:rPr>
          <w:rFonts w:ascii="微软雅黑" w:eastAsia="微软雅黑" w:hAnsi="微软雅黑" w:cs="宋体" w:hint="eastAsia"/>
          <w:color w:val="000000"/>
          <w:kern w:val="0"/>
          <w:sz w:val="28"/>
          <w:szCs w:val="28"/>
        </w:rPr>
        <w:t>微信公众号</w:t>
      </w:r>
      <w:proofErr w:type="gramEnd"/>
      <w:r w:rsidRPr="00C13EE0">
        <w:rPr>
          <w:rFonts w:ascii="微软雅黑" w:eastAsia="微软雅黑" w:hAnsi="微软雅黑" w:cs="宋体" w:hint="eastAsia"/>
          <w:color w:val="000000"/>
          <w:kern w:val="0"/>
          <w:sz w:val="28"/>
          <w:szCs w:val="28"/>
        </w:rPr>
        <w:t>，进入公众号，点击“招生信息”—</w:t>
      </w:r>
      <w:r w:rsidRPr="00C13EE0">
        <w:rPr>
          <w:rFonts w:ascii="微软雅黑" w:eastAsia="微软雅黑" w:hAnsi="微软雅黑" w:cs="宋体" w:hint="eastAsia"/>
          <w:color w:val="000000"/>
          <w:kern w:val="0"/>
          <w:sz w:val="28"/>
          <w:szCs w:val="28"/>
        </w:rPr>
        <w:lastRenderedPageBreak/>
        <w:t>—“学生缴费”进入校园统一支付平台，再点击左上角“报名系统”选择正确的缴费项目缴纳复试费。</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复试时间等相关安排将于西南民族大学艺术学院</w:t>
      </w:r>
      <w:proofErr w:type="gramStart"/>
      <w:r w:rsidRPr="00C13EE0">
        <w:rPr>
          <w:rFonts w:ascii="微软雅黑" w:eastAsia="微软雅黑" w:hAnsi="微软雅黑" w:cs="宋体" w:hint="eastAsia"/>
          <w:color w:val="000000"/>
          <w:kern w:val="0"/>
          <w:sz w:val="28"/>
          <w:szCs w:val="28"/>
        </w:rPr>
        <w:t>网站近期</w:t>
      </w:r>
      <w:proofErr w:type="gramEnd"/>
      <w:r w:rsidRPr="00C13EE0">
        <w:rPr>
          <w:rFonts w:ascii="微软雅黑" w:eastAsia="微软雅黑" w:hAnsi="微软雅黑" w:cs="宋体" w:hint="eastAsia"/>
          <w:color w:val="000000"/>
          <w:kern w:val="0"/>
          <w:sz w:val="28"/>
          <w:szCs w:val="28"/>
        </w:rPr>
        <w:t>公布，请考生随时关注相关通知的发布。</w:t>
      </w:r>
    </w:p>
    <w:p w:rsidR="00C13EE0" w:rsidRPr="00C13EE0" w:rsidRDefault="00C13EE0" w:rsidP="00C13EE0">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b/>
          <w:bCs/>
          <w:color w:val="000000"/>
          <w:kern w:val="0"/>
          <w:sz w:val="28"/>
          <w:szCs w:val="28"/>
        </w:rPr>
        <w:t>咨询电话：028-85708018</w:t>
      </w:r>
    </w:p>
    <w:p w:rsidR="00C13EE0" w:rsidRPr="00C13EE0" w:rsidRDefault="00C13EE0" w:rsidP="00C13EE0">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艺术学院</w:t>
      </w:r>
    </w:p>
    <w:p w:rsidR="00C13EE0" w:rsidRPr="00C13EE0" w:rsidRDefault="00C13EE0" w:rsidP="00C13EE0">
      <w:pPr>
        <w:widowControl/>
        <w:shd w:val="clear" w:color="auto" w:fill="FFFFFF"/>
        <w:spacing w:line="504" w:lineRule="atLeast"/>
        <w:jc w:val="right"/>
        <w:rPr>
          <w:rFonts w:ascii="微软雅黑" w:eastAsia="微软雅黑" w:hAnsi="微软雅黑" w:cs="宋体" w:hint="eastAsia"/>
          <w:color w:val="000000"/>
          <w:kern w:val="0"/>
          <w:sz w:val="28"/>
          <w:szCs w:val="28"/>
        </w:rPr>
      </w:pPr>
      <w:r w:rsidRPr="00C13EE0">
        <w:rPr>
          <w:rFonts w:ascii="微软雅黑" w:eastAsia="微软雅黑" w:hAnsi="微软雅黑" w:cs="宋体" w:hint="eastAsia"/>
          <w:color w:val="000000"/>
          <w:kern w:val="0"/>
          <w:sz w:val="28"/>
          <w:szCs w:val="28"/>
        </w:rPr>
        <w:t>2023年4月12日</w:t>
      </w:r>
    </w:p>
    <w:p w:rsidR="00A0157D" w:rsidRPr="00C13EE0" w:rsidRDefault="00A0157D">
      <w:bookmarkStart w:id="0" w:name="_GoBack"/>
      <w:bookmarkEnd w:id="0"/>
    </w:p>
    <w:sectPr w:rsidR="00A0157D" w:rsidRPr="00C13E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646"/>
    <w:rsid w:val="006E4646"/>
    <w:rsid w:val="00A0157D"/>
    <w:rsid w:val="00C13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13EE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13EE0"/>
    <w:rPr>
      <w:rFonts w:ascii="宋体" w:eastAsia="宋体" w:hAnsi="宋体" w:cs="宋体"/>
      <w:b/>
      <w:bCs/>
      <w:kern w:val="0"/>
      <w:sz w:val="36"/>
      <w:szCs w:val="36"/>
    </w:rPr>
  </w:style>
  <w:style w:type="paragraph" w:styleId="a3">
    <w:name w:val="Normal (Web)"/>
    <w:basedOn w:val="a"/>
    <w:uiPriority w:val="99"/>
    <w:unhideWhenUsed/>
    <w:rsid w:val="00C13EE0"/>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C13EE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13EE0"/>
    <w:rPr>
      <w:b/>
      <w:bCs/>
    </w:rPr>
  </w:style>
  <w:style w:type="paragraph" w:customStyle="1" w:styleId="vsbcontentend">
    <w:name w:val="vsbcontent_end"/>
    <w:basedOn w:val="a"/>
    <w:rsid w:val="00C13EE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13EE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13EE0"/>
    <w:rPr>
      <w:rFonts w:ascii="宋体" w:eastAsia="宋体" w:hAnsi="宋体" w:cs="宋体"/>
      <w:b/>
      <w:bCs/>
      <w:kern w:val="0"/>
      <w:sz w:val="36"/>
      <w:szCs w:val="36"/>
    </w:rPr>
  </w:style>
  <w:style w:type="paragraph" w:styleId="a3">
    <w:name w:val="Normal (Web)"/>
    <w:basedOn w:val="a"/>
    <w:uiPriority w:val="99"/>
    <w:unhideWhenUsed/>
    <w:rsid w:val="00C13EE0"/>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C13EE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13EE0"/>
    <w:rPr>
      <w:b/>
      <w:bCs/>
    </w:rPr>
  </w:style>
  <w:style w:type="paragraph" w:customStyle="1" w:styleId="vsbcontentend">
    <w:name w:val="vsbcontent_end"/>
    <w:basedOn w:val="a"/>
    <w:rsid w:val="00C13EE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934622">
      <w:bodyDiv w:val="1"/>
      <w:marLeft w:val="0"/>
      <w:marRight w:val="0"/>
      <w:marTop w:val="0"/>
      <w:marBottom w:val="0"/>
      <w:divBdr>
        <w:top w:val="none" w:sz="0" w:space="0" w:color="auto"/>
        <w:left w:val="none" w:sz="0" w:space="0" w:color="auto"/>
        <w:bottom w:val="none" w:sz="0" w:space="0" w:color="auto"/>
        <w:right w:val="none" w:sz="0" w:space="0" w:color="auto"/>
      </w:divBdr>
      <w:divsChild>
        <w:div w:id="1133791090">
          <w:marLeft w:val="0"/>
          <w:marRight w:val="0"/>
          <w:marTop w:val="0"/>
          <w:marBottom w:val="0"/>
          <w:divBdr>
            <w:top w:val="none" w:sz="0" w:space="0" w:color="auto"/>
            <w:left w:val="none" w:sz="0" w:space="0" w:color="auto"/>
            <w:bottom w:val="dashed" w:sz="6" w:space="0" w:color="EEEEEE"/>
            <w:right w:val="none" w:sz="0" w:space="0" w:color="auto"/>
          </w:divBdr>
        </w:div>
        <w:div w:id="1640650554">
          <w:marLeft w:val="0"/>
          <w:marRight w:val="0"/>
          <w:marTop w:val="150"/>
          <w:marBottom w:val="0"/>
          <w:divBdr>
            <w:top w:val="none" w:sz="0" w:space="0" w:color="auto"/>
            <w:left w:val="none" w:sz="0" w:space="0" w:color="auto"/>
            <w:bottom w:val="none" w:sz="0" w:space="0" w:color="auto"/>
            <w:right w:val="none" w:sz="0" w:space="0" w:color="auto"/>
          </w:divBdr>
          <w:divsChild>
            <w:div w:id="812142593">
              <w:marLeft w:val="0"/>
              <w:marRight w:val="0"/>
              <w:marTop w:val="150"/>
              <w:marBottom w:val="0"/>
              <w:divBdr>
                <w:top w:val="none" w:sz="0" w:space="0" w:color="auto"/>
                <w:left w:val="none" w:sz="0" w:space="0" w:color="auto"/>
                <w:bottom w:val="none" w:sz="0" w:space="0" w:color="auto"/>
                <w:right w:val="none" w:sz="0" w:space="0" w:color="auto"/>
              </w:divBdr>
              <w:divsChild>
                <w:div w:id="478499310">
                  <w:marLeft w:val="0"/>
                  <w:marRight w:val="0"/>
                  <w:marTop w:val="0"/>
                  <w:marBottom w:val="0"/>
                  <w:divBdr>
                    <w:top w:val="none" w:sz="0" w:space="0" w:color="auto"/>
                    <w:left w:val="none" w:sz="0" w:space="0" w:color="auto"/>
                    <w:bottom w:val="none" w:sz="0" w:space="0" w:color="auto"/>
                    <w:right w:val="none" w:sz="0" w:space="0" w:color="auto"/>
                  </w:divBdr>
                  <w:divsChild>
                    <w:div w:id="1634483071">
                      <w:marLeft w:val="0"/>
                      <w:marRight w:val="0"/>
                      <w:marTop w:val="0"/>
                      <w:marBottom w:val="0"/>
                      <w:divBdr>
                        <w:top w:val="none" w:sz="0" w:space="0" w:color="auto"/>
                        <w:left w:val="none" w:sz="0" w:space="0" w:color="auto"/>
                        <w:bottom w:val="none" w:sz="0" w:space="0" w:color="auto"/>
                        <w:right w:val="none" w:sz="0" w:space="0" w:color="auto"/>
                      </w:divBdr>
                      <w:divsChild>
                        <w:div w:id="156683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975101805@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2023-05-03T01:01:00Z</dcterms:created>
  <dcterms:modified xsi:type="dcterms:W3CDTF">2023-05-03T01:01:00Z</dcterms:modified>
</cp:coreProperties>
</file>