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753D1" w:rsidRPr="007753D1" w:rsidTr="007753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753D1" w:rsidRPr="007753D1" w:rsidRDefault="007753D1" w:rsidP="007753D1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7753D1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农艺与种业专业2023年复试考生综合成绩排名总名单</w:t>
            </w:r>
          </w:p>
        </w:tc>
      </w:tr>
      <w:tr w:rsidR="007753D1" w:rsidRPr="007753D1" w:rsidTr="007753D1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753D1" w:rsidRPr="007753D1" w:rsidRDefault="007753D1" w:rsidP="007753D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7753D1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2023-03-31 10:59   </w:t>
            </w:r>
            <w:r w:rsidRPr="007753D1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(点击次数：2425)</w:t>
            </w:r>
          </w:p>
        </w:tc>
      </w:tr>
      <w:tr w:rsidR="007753D1" w:rsidRPr="007753D1" w:rsidTr="007753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753D1" w:rsidRPr="007753D1" w:rsidRDefault="007753D1" w:rsidP="007753D1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7753D1" w:rsidRPr="007753D1" w:rsidTr="007753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560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0"/>
              <w:gridCol w:w="515"/>
              <w:gridCol w:w="465"/>
              <w:gridCol w:w="2536"/>
              <w:gridCol w:w="585"/>
              <w:gridCol w:w="585"/>
              <w:gridCol w:w="585"/>
              <w:gridCol w:w="465"/>
              <w:gridCol w:w="465"/>
              <w:gridCol w:w="705"/>
              <w:gridCol w:w="515"/>
            </w:tblGrid>
            <w:tr w:rsidR="007753D1" w:rsidRPr="007753D1" w:rsidTr="007753D1">
              <w:trPr>
                <w:trHeight w:val="705"/>
                <w:tblCellSpacing w:w="0" w:type="dxa"/>
                <w:jc w:val="center"/>
              </w:trPr>
              <w:tc>
                <w:tcPr>
                  <w:tcW w:w="7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16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9"/>
                      <w:szCs w:val="29"/>
                    </w:rPr>
                    <w:t>考生姓名</w:t>
                  </w:r>
                </w:p>
              </w:tc>
              <w:tc>
                <w:tcPr>
                  <w:tcW w:w="10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/</w:t>
                  </w: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31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9"/>
                      <w:szCs w:val="29"/>
                    </w:rPr>
                    <w:t>总成绩</w:t>
                  </w:r>
                </w:p>
                <w:p w:rsidR="007753D1" w:rsidRPr="007753D1" w:rsidRDefault="007753D1" w:rsidP="007753D1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/>
                      <w:noProof/>
                      <w:color w:val="3E3E3E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467485" cy="903605"/>
                        <wp:effectExtent l="0" t="0" r="0" b="0"/>
                        <wp:docPr id="1" name="图片 1" descr="https://qzyjy.swun.edu.cn/__local/B/64/03/C4A830FEB9F221ACD8843B80C43_0DADCB5A_A4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qzyjy.swun.edu.cn/__local/B/64/03/C4A830FEB9F221ACD8843B80C43_0DADCB5A_A4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7485" cy="9036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9"/>
                      <w:szCs w:val="29"/>
                    </w:rPr>
                    <w:t>初试成绩</w:t>
                  </w:r>
                </w:p>
              </w:tc>
              <w:tc>
                <w:tcPr>
                  <w:tcW w:w="10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9"/>
                      <w:szCs w:val="29"/>
                    </w:rPr>
                    <w:t>复试成绩</w:t>
                  </w:r>
                </w:p>
              </w:tc>
              <w:tc>
                <w:tcPr>
                  <w:tcW w:w="255" w:type="dxa"/>
                  <w:gridSpan w:val="3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9"/>
                      <w:szCs w:val="29"/>
                    </w:rPr>
                    <w:t>复试成绩</w:t>
                  </w:r>
                </w:p>
              </w:tc>
              <w:tc>
                <w:tcPr>
                  <w:tcW w:w="12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思想政治素质、品德考核是否合格</w:t>
                  </w:r>
                </w:p>
              </w:tc>
              <w:tc>
                <w:tcPr>
                  <w:tcW w:w="18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9"/>
                      <w:szCs w:val="29"/>
                    </w:rPr>
                    <w:t>复试是否合格</w:t>
                  </w:r>
                </w:p>
              </w:tc>
            </w:tr>
            <w:tr w:rsidR="007753D1" w:rsidRPr="007753D1" w:rsidTr="007753D1">
              <w:trPr>
                <w:trHeight w:val="840"/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笔试成绩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面试成绩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外语测试成绩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韩英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75.07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239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张雨苗</w:t>
                  </w:r>
                  <w:proofErr w:type="gramEnd"/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72.93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214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胡开萍</w:t>
                  </w:r>
                  <w:proofErr w:type="gramEnd"/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71.52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336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234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白怡婷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69.87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209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马良</w:t>
                  </w: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良</w:t>
                  </w:r>
                  <w:proofErr w:type="gramEnd"/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68.33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335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211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徐攀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67.48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329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徐月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64.25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301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211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德希</w:t>
                  </w:r>
                  <w:proofErr w:type="gramEnd"/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63.23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288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215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倪婉琳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61.72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301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192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不合格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刘芳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60.92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301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186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不合格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熊</w:t>
                  </w: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九月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60.15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299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182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不</w:t>
                  </w: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汤屿鸥</w:t>
                  </w:r>
                  <w:proofErr w:type="gramEnd"/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57.43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293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167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不合格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蔡薇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56.56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278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174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不合格</w:t>
                  </w:r>
                </w:p>
              </w:tc>
            </w:tr>
            <w:tr w:rsidR="007753D1" w:rsidRPr="007753D1" w:rsidTr="007753D1">
              <w:trPr>
                <w:trHeight w:val="57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应倩雯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56.43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288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753D1" w:rsidRPr="007753D1" w:rsidRDefault="007753D1" w:rsidP="007753D1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753D1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不合格</w:t>
                  </w:r>
                </w:p>
              </w:tc>
            </w:tr>
          </w:tbl>
          <w:p w:rsidR="007753D1" w:rsidRPr="007753D1" w:rsidRDefault="007753D1" w:rsidP="007753D1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3E63F2" w:rsidRDefault="003E63F2">
      <w:bookmarkStart w:id="0" w:name="_GoBack"/>
      <w:bookmarkEnd w:id="0"/>
    </w:p>
    <w:sectPr w:rsidR="003E63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7C4"/>
    <w:rsid w:val="000E67C4"/>
    <w:rsid w:val="003E63F2"/>
    <w:rsid w:val="0077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7753D1"/>
  </w:style>
  <w:style w:type="character" w:customStyle="1" w:styleId="authorstyle109944">
    <w:name w:val="authorstyle109944"/>
    <w:basedOn w:val="a0"/>
    <w:rsid w:val="007753D1"/>
  </w:style>
  <w:style w:type="character" w:customStyle="1" w:styleId="clickstyle109944">
    <w:name w:val="clickstyle109944"/>
    <w:basedOn w:val="a0"/>
    <w:rsid w:val="007753D1"/>
  </w:style>
  <w:style w:type="paragraph" w:styleId="a3">
    <w:name w:val="Normal (Web)"/>
    <w:basedOn w:val="a"/>
    <w:uiPriority w:val="99"/>
    <w:unhideWhenUsed/>
    <w:rsid w:val="007753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753D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753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7753D1"/>
  </w:style>
  <w:style w:type="character" w:customStyle="1" w:styleId="authorstyle109944">
    <w:name w:val="authorstyle109944"/>
    <w:basedOn w:val="a0"/>
    <w:rsid w:val="007753D1"/>
  </w:style>
  <w:style w:type="character" w:customStyle="1" w:styleId="clickstyle109944">
    <w:name w:val="clickstyle109944"/>
    <w:basedOn w:val="a0"/>
    <w:rsid w:val="007753D1"/>
  </w:style>
  <w:style w:type="paragraph" w:styleId="a3">
    <w:name w:val="Normal (Web)"/>
    <w:basedOn w:val="a"/>
    <w:uiPriority w:val="99"/>
    <w:unhideWhenUsed/>
    <w:rsid w:val="007753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753D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753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4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8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2023-05-02T07:42:00Z</dcterms:created>
  <dcterms:modified xsi:type="dcterms:W3CDTF">2023-05-02T07:43:00Z</dcterms:modified>
</cp:coreProperties>
</file>