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97" w:rsidRPr="00F40497" w:rsidRDefault="00F40497" w:rsidP="00F40497">
      <w:pPr>
        <w:widowControl/>
        <w:shd w:val="clear" w:color="auto" w:fill="FFFFFF"/>
        <w:spacing w:line="600" w:lineRule="atLeast"/>
        <w:jc w:val="center"/>
        <w:outlineLvl w:val="2"/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</w:pPr>
      <w:r w:rsidRPr="00F40497"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  <w:t>马克思主义理论专业</w:t>
      </w:r>
      <w:r w:rsidRPr="00F40497"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  <w:t>2023</w:t>
      </w:r>
      <w:r w:rsidRPr="00F40497">
        <w:rPr>
          <w:rFonts w:ascii="Times New Roman" w:eastAsia="宋体" w:hAnsi="Times New Roman" w:cs="Times New Roman"/>
          <w:color w:val="C81105"/>
          <w:kern w:val="0"/>
          <w:sz w:val="36"/>
          <w:szCs w:val="36"/>
        </w:rPr>
        <w:t>年复试考生综合成绩排名总名单</w:t>
      </w:r>
    </w:p>
    <w:p w:rsidR="00F40497" w:rsidRPr="00F40497" w:rsidRDefault="00F40497" w:rsidP="00F40497">
      <w:pPr>
        <w:widowControl/>
        <w:shd w:val="clear" w:color="auto" w:fill="FFFFFF"/>
        <w:spacing w:line="750" w:lineRule="atLeast"/>
        <w:ind w:firstLine="480"/>
        <w:jc w:val="center"/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</w:pPr>
      <w:r w:rsidRPr="00F40497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发布时间：</w:t>
      </w:r>
      <w:r w:rsidRPr="00F40497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2023-04-04  </w:t>
      </w:r>
      <w:r w:rsidRPr="00F40497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点击：</w:t>
      </w:r>
      <w:r w:rsidRPr="00F40497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1092</w:t>
      </w:r>
      <w:r w:rsidRPr="00F40497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次</w:t>
      </w:r>
    </w:p>
    <w:p w:rsidR="00F40497" w:rsidRPr="00F40497" w:rsidRDefault="00F40497" w:rsidP="00F40497">
      <w:pPr>
        <w:widowControl/>
        <w:shd w:val="clear" w:color="auto" w:fill="FFFFFF"/>
        <w:spacing w:line="315" w:lineRule="atLeast"/>
        <w:ind w:firstLine="480"/>
        <w:jc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F40497">
        <w:rPr>
          <w:rFonts w:ascii="Times New Roman" w:eastAsia="宋体" w:hAnsi="Times New Roman" w:cs="Times New Roman"/>
          <w:color w:val="000000"/>
          <w:kern w:val="0"/>
          <w:sz w:val="34"/>
          <w:szCs w:val="34"/>
          <w:u w:val="single"/>
        </w:rPr>
        <w:t>    </w:t>
      </w:r>
      <w:r w:rsidRPr="00F40497">
        <w:rPr>
          <w:rFonts w:ascii="黑体" w:eastAsia="黑体" w:hAnsi="黑体" w:cs="Calibri" w:hint="eastAsia"/>
          <w:color w:val="000000"/>
          <w:kern w:val="0"/>
          <w:sz w:val="34"/>
          <w:szCs w:val="34"/>
          <w:u w:val="single"/>
        </w:rPr>
        <w:t>马克思主义理论</w:t>
      </w:r>
      <w:r w:rsidRPr="00F40497">
        <w:rPr>
          <w:rFonts w:ascii="Times New Roman" w:eastAsia="宋体" w:hAnsi="Times New Roman" w:cs="Times New Roman"/>
          <w:color w:val="000000"/>
          <w:kern w:val="0"/>
          <w:sz w:val="34"/>
          <w:szCs w:val="34"/>
          <w:u w:val="single"/>
        </w:rPr>
        <w:t>     </w:t>
      </w:r>
      <w:r w:rsidRPr="00F40497">
        <w:rPr>
          <w:rFonts w:ascii="黑体" w:eastAsia="黑体" w:hAnsi="黑体" w:cs="Calibri" w:hint="eastAsia"/>
          <w:color w:val="000000"/>
          <w:kern w:val="0"/>
          <w:sz w:val="34"/>
          <w:szCs w:val="34"/>
          <w:lang w:eastAsia="zh-TW"/>
        </w:rPr>
        <w:t>专业</w:t>
      </w:r>
      <w:r w:rsidRPr="00F40497">
        <w:rPr>
          <w:rFonts w:ascii="Times New Roman" w:eastAsia="宋体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F40497">
        <w:rPr>
          <w:rFonts w:ascii="Times New Roman" w:eastAsia="宋体" w:hAnsi="Times New Roman" w:cs="Times New Roman"/>
          <w:color w:val="000000"/>
          <w:kern w:val="0"/>
          <w:sz w:val="34"/>
          <w:szCs w:val="34"/>
        </w:rPr>
        <w:t>3</w:t>
      </w:r>
      <w:r w:rsidRPr="00F40497">
        <w:rPr>
          <w:rFonts w:ascii="黑体" w:eastAsia="黑体" w:hAnsi="黑体" w:cs="Calibri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p w:rsidR="00F40497" w:rsidRPr="00F40497" w:rsidRDefault="00F40497" w:rsidP="00F40497">
      <w:pPr>
        <w:widowControl/>
        <w:shd w:val="clear" w:color="auto" w:fill="FFFFFF"/>
        <w:spacing w:line="315" w:lineRule="atLeast"/>
        <w:ind w:firstLine="480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F40497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lang w:eastAsia="zh-TW"/>
        </w:rPr>
        <w:t> 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F40497" w:rsidRPr="00F40497" w:rsidTr="00F40497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总</w:t>
            </w: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Times New Roman" w:eastAsia="宋体" w:hAnsi="Times New Roman" w:cs="Times New Roman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382905" cy="297815"/>
                  <wp:effectExtent l="0" t="0" r="0" b="6985"/>
                  <wp:docPr id="2" name="图片 2" descr="https://mks.swun.edu.cn/__local/C/9B/A0/2270E61AAC9FC8D52136E7005B4_8339E5A8_2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https://mks.swun.edu.cn/__local/C/9B/A0/2270E61AAC9FC8D52136E7005B4_8339E5A8_2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Times New Roman" w:eastAsia="宋体" w:hAnsi="Times New Roman" w:cs="Times New Roman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382905" cy="297815"/>
                  <wp:effectExtent l="0" t="0" r="0" b="6985"/>
                  <wp:docPr id="1" name="图片 1" descr="https://mks.swun.edu.cn/__local/B/47/93/50212BC1DC588B179B4A6630FD2_C62FC607_2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https://mks.swun.edu.cn/__local/B/47/93/50212BC1DC588B179B4A6630FD2_C62FC607_2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复试</w:t>
            </w: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F40497" w:rsidRPr="00F40497" w:rsidTr="00F40497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吴雪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80.88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407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240.33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90.33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陈之洋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78.29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370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254.17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92.17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张露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77.99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248.33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90.33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罗锐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76.14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246.17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89.17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古亦令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76.00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256.83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89.83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黄萍</w:t>
            </w: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萍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75.32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238.17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87.17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吴静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75.14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356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243.17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86.17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刘小莉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74.21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245.17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86.17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高宇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73.60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230.67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80.67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何抒繁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73.58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241.33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90.33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张钰宣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73.39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234.50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90.50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董泽微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73.22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220.67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86.67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游瑶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73.20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241.17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85.17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田佳灵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71.98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229.33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85.33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梁彩云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71.77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217.00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85.00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谢海燕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70.56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223.17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87.17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洛</w:t>
            </w:r>
            <w:proofErr w:type="gramEnd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绒拉</w:t>
            </w: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姆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70.18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213.17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87.17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文</w:t>
            </w: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雯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67.61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329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211.00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86.00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textAlignment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不</w:t>
            </w: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专项计划（少民骨干）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余杨杨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72.00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216.00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87.00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刘小梅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67.79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339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203.33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83.33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不合格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left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专项计划（士兵计划）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李淼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75.65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351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251.50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89.50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李嘉鹏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74.11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258.83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92.83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40497" w:rsidRPr="00F40497" w:rsidTr="00F40497">
        <w:trPr>
          <w:trHeight w:val="510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  <w:lang w:eastAsia="zh-TW"/>
              </w:rPr>
              <w:t>葛雪瑶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proofErr w:type="gramStart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66.27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209.00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83.00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0497" w:rsidRPr="00F40497" w:rsidRDefault="00F40497" w:rsidP="00F40497">
            <w:pPr>
              <w:widowControl/>
              <w:spacing w:line="315" w:lineRule="atLeast"/>
              <w:jc w:val="center"/>
              <w:rPr>
                <w:rFonts w:ascii="Calibri" w:eastAsia="宋体" w:hAnsi="Calibri" w:cs="Calibri"/>
                <w:color w:val="000000"/>
                <w:kern w:val="0"/>
                <w:szCs w:val="21"/>
              </w:rPr>
            </w:pPr>
            <w:r w:rsidRPr="00F40497">
              <w:rPr>
                <w:rFonts w:ascii="仿宋" w:eastAsia="仿宋" w:hAnsi="仿宋" w:cs="Calibri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0" w:type="auto"/>
            <w:vAlign w:val="center"/>
            <w:hideMark/>
          </w:tcPr>
          <w:p w:rsidR="00F40497" w:rsidRPr="00F40497" w:rsidRDefault="00F40497" w:rsidP="00F4049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B113B" w:rsidRDefault="006B113B">
      <w:bookmarkStart w:id="0" w:name="_GoBack"/>
      <w:bookmarkEnd w:id="0"/>
    </w:p>
    <w:sectPr w:rsidR="006B1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A9"/>
    <w:rsid w:val="00097EA9"/>
    <w:rsid w:val="006B113B"/>
    <w:rsid w:val="00F4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4049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4049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ac">
    <w:name w:val="ac"/>
    <w:basedOn w:val="a"/>
    <w:rsid w:val="00F404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4049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4049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404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F4049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F4049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ac">
    <w:name w:val="ac"/>
    <w:basedOn w:val="a"/>
    <w:rsid w:val="00F404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F40497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F4049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404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CFCFCF"/>
            <w:right w:val="none" w:sz="0" w:space="0" w:color="auto"/>
          </w:divBdr>
        </w:div>
        <w:div w:id="7604462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2023-05-02T07:06:00Z</dcterms:created>
  <dcterms:modified xsi:type="dcterms:W3CDTF">2023-05-02T07:07:00Z</dcterms:modified>
</cp:coreProperties>
</file>