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63C78" w:rsidRPr="00D63C78" w:rsidTr="00D63C78">
        <w:trPr>
          <w:trHeight w:val="57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63C78" w:rsidRPr="00D63C78" w:rsidRDefault="00D63C78" w:rsidP="00D63C78">
            <w:pPr>
              <w:widowControl/>
              <w:spacing w:line="330" w:lineRule="atLeast"/>
              <w:jc w:val="center"/>
              <w:rPr>
                <w:rFonts w:ascii="微软雅黑" w:eastAsia="微软雅黑" w:hAnsi="微软雅黑" w:cs="宋体"/>
                <w:b/>
                <w:bCs/>
                <w:color w:val="B91013"/>
                <w:kern w:val="0"/>
                <w:sz w:val="24"/>
                <w:szCs w:val="24"/>
              </w:rPr>
            </w:pPr>
            <w:r w:rsidRPr="00D63C78">
              <w:rPr>
                <w:rFonts w:ascii="微软雅黑" w:eastAsia="微软雅黑" w:hAnsi="微软雅黑" w:cs="宋体" w:hint="eastAsia"/>
                <w:b/>
                <w:bCs/>
                <w:color w:val="B91013"/>
                <w:kern w:val="0"/>
                <w:sz w:val="24"/>
                <w:szCs w:val="24"/>
              </w:rPr>
              <w:t>西南科技大学外国语学院2023年硕士研究生（外国语言文学）拟录取名单公示</w:t>
            </w:r>
          </w:p>
        </w:tc>
      </w:tr>
      <w:tr w:rsidR="00D63C78" w:rsidRPr="00D63C78" w:rsidTr="00D63C78">
        <w:trPr>
          <w:trHeight w:val="37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63C78" w:rsidRPr="00D63C78" w:rsidRDefault="00D63C78" w:rsidP="00D63C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D63C78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发布时间: 2023-03-31    文章作者:    访问次数： 2241</w:t>
            </w:r>
          </w:p>
        </w:tc>
      </w:tr>
      <w:tr w:rsidR="00D63C78" w:rsidRPr="00D63C78" w:rsidTr="00D63C7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63C78" w:rsidRPr="00D63C78" w:rsidRDefault="00D63C78" w:rsidP="00D63C78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63C7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D63C78" w:rsidRPr="00D63C78" w:rsidTr="00D63C7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63C78" w:rsidRPr="00D63C78" w:rsidRDefault="00D63C78" w:rsidP="00D63C78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</w:pPr>
            <w:r w:rsidRPr="00D63C78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    经资格审核、复试等环节，现将西南科技大学外国语学院2023年硕士研究生复试结果（外国语语言文学）进行公示，时间为期3天。公示期间，如有疑问，请联系西南科技大学外国语学院研究生系。</w:t>
            </w:r>
          </w:p>
          <w:p w:rsidR="00D63C78" w:rsidRPr="00D63C78" w:rsidRDefault="00D63C78" w:rsidP="00D63C78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noProof/>
                <w:color w:val="000000"/>
                <w:kern w:val="0"/>
                <w:szCs w:val="21"/>
              </w:rPr>
              <w:lastRenderedPageBreak/>
              <w:drawing>
                <wp:inline distT="0" distB="0" distL="0" distR="0">
                  <wp:extent cx="6092190" cy="7729855"/>
                  <wp:effectExtent l="0" t="0" r="3810" b="4445"/>
                  <wp:docPr id="1" name="图片 1" descr="http://www.flc.swust.edu.cn/_upload/article/images/cc/d0/f409f2b4473a94c0a01156469c5f/7fb4fcf8-d98c-4cfe-a00c-12c9c849152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lc.swust.edu.cn/_upload/article/images/cc/d0/f409f2b4473a94c0a01156469c5f/7fb4fcf8-d98c-4cfe-a00c-12c9c849152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2190" cy="772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3C78" w:rsidRPr="00D63C78" w:rsidRDefault="00D63C78" w:rsidP="00D63C78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</w:pPr>
            <w:r w:rsidRPr="00D63C7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    注：若体检不合格则取消拟录取。</w:t>
            </w:r>
          </w:p>
          <w:p w:rsidR="00D63C78" w:rsidRPr="00D63C78" w:rsidRDefault="00D63C78" w:rsidP="00D63C78">
            <w:pPr>
              <w:widowControl/>
              <w:spacing w:line="300" w:lineRule="atLeast"/>
              <w:jc w:val="right"/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</w:pPr>
            <w:r w:rsidRPr="00D63C78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西南科技大学外国语学院</w:t>
            </w:r>
          </w:p>
          <w:p w:rsidR="00D63C78" w:rsidRPr="00D63C78" w:rsidRDefault="00D63C78" w:rsidP="00D63C78">
            <w:pPr>
              <w:widowControl/>
              <w:spacing w:line="300" w:lineRule="atLeast"/>
              <w:jc w:val="righ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D63C78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lastRenderedPageBreak/>
              <w:t>联系电话：0816-6089657</w:t>
            </w:r>
          </w:p>
        </w:tc>
      </w:tr>
    </w:tbl>
    <w:p w:rsidR="0077485D" w:rsidRDefault="0077485D">
      <w:bookmarkStart w:id="0" w:name="_GoBack"/>
      <w:bookmarkEnd w:id="0"/>
    </w:p>
    <w:sectPr w:rsidR="00774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A0"/>
    <w:rsid w:val="0077485D"/>
    <w:rsid w:val="00D63C78"/>
    <w:rsid w:val="00F4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D63C78"/>
  </w:style>
  <w:style w:type="character" w:customStyle="1" w:styleId="fbsj">
    <w:name w:val="fbsj"/>
    <w:basedOn w:val="a0"/>
    <w:rsid w:val="00D63C78"/>
  </w:style>
  <w:style w:type="character" w:customStyle="1" w:styleId="articlepublishdate">
    <w:name w:val="article_publishdate"/>
    <w:basedOn w:val="a0"/>
    <w:rsid w:val="00D63C78"/>
  </w:style>
  <w:style w:type="character" w:customStyle="1" w:styleId="wpvisitcount">
    <w:name w:val="wp_visitcount"/>
    <w:basedOn w:val="a0"/>
    <w:rsid w:val="00D63C78"/>
  </w:style>
  <w:style w:type="paragraph" w:styleId="a3">
    <w:name w:val="Normal (Web)"/>
    <w:basedOn w:val="a"/>
    <w:uiPriority w:val="99"/>
    <w:unhideWhenUsed/>
    <w:rsid w:val="00D63C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3C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C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D63C78"/>
  </w:style>
  <w:style w:type="character" w:customStyle="1" w:styleId="fbsj">
    <w:name w:val="fbsj"/>
    <w:basedOn w:val="a0"/>
    <w:rsid w:val="00D63C78"/>
  </w:style>
  <w:style w:type="character" w:customStyle="1" w:styleId="articlepublishdate">
    <w:name w:val="article_publishdate"/>
    <w:basedOn w:val="a0"/>
    <w:rsid w:val="00D63C78"/>
  </w:style>
  <w:style w:type="character" w:customStyle="1" w:styleId="wpvisitcount">
    <w:name w:val="wp_visitcount"/>
    <w:basedOn w:val="a0"/>
    <w:rsid w:val="00D63C78"/>
  </w:style>
  <w:style w:type="paragraph" w:styleId="a3">
    <w:name w:val="Normal (Web)"/>
    <w:basedOn w:val="a"/>
    <w:uiPriority w:val="99"/>
    <w:unhideWhenUsed/>
    <w:rsid w:val="00D63C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3C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C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2023-04-30T09:31:00Z</dcterms:created>
  <dcterms:modified xsi:type="dcterms:W3CDTF">2023-04-30T09:31:00Z</dcterms:modified>
</cp:coreProperties>
</file>