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0D581F" w:rsidRPr="000D581F" w:rsidTr="000D581F">
        <w:trPr>
          <w:trHeight w:val="2580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26"/>
              <w:gridCol w:w="180"/>
            </w:tblGrid>
            <w:tr w:rsidR="000D581F" w:rsidRPr="000D581F"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126"/>
                  </w:tblGrid>
                  <w:tr w:rsidR="000D581F" w:rsidRPr="000D581F">
                    <w:trPr>
                      <w:trHeight w:val="138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0D581F" w:rsidRPr="000D581F" w:rsidRDefault="000D581F" w:rsidP="000D581F">
                        <w:pPr>
                          <w:widowControl/>
                          <w:jc w:val="center"/>
                          <w:rPr>
                            <w:rFonts w:ascii="榛��" w:eastAsia="榛��" w:hAnsi="宋体" w:cs="宋体"/>
                            <w:b/>
                            <w:bCs/>
                            <w:kern w:val="0"/>
                            <w:sz w:val="36"/>
                            <w:szCs w:val="36"/>
                          </w:rPr>
                        </w:pPr>
                        <w:r w:rsidRPr="000D581F">
                          <w:rPr>
                            <w:rFonts w:ascii="榛��" w:eastAsia="榛��" w:hAnsi="宋体" w:cs="宋体" w:hint="eastAsia"/>
                            <w:b/>
                            <w:bCs/>
                            <w:kern w:val="0"/>
                            <w:sz w:val="36"/>
                            <w:szCs w:val="36"/>
                          </w:rPr>
                          <w:t>西南科技大学生命科学与工程学院2023年硕士研究生复试结果公示-农业管理（调剂第一批）</w:t>
                        </w:r>
                      </w:p>
                    </w:tc>
                  </w:tr>
                  <w:tr w:rsidR="000D581F" w:rsidRPr="000D581F">
                    <w:trPr>
                      <w:trHeight w:val="750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310"/>
                        </w:tblGrid>
                        <w:tr w:rsidR="000D581F" w:rsidRPr="000D581F">
                          <w:trPr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0D581F" w:rsidRPr="000D581F" w:rsidRDefault="000D581F" w:rsidP="000D581F">
                              <w:pPr>
                                <w:widowControl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  <w:r w:rsidRPr="000D581F"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  <w:t>发布时间: 2023-04-17    文章作者:    访问次数： 628</w:t>
                              </w:r>
                            </w:p>
                          </w:tc>
                        </w:tr>
                      </w:tbl>
                      <w:p w:rsidR="000D581F" w:rsidRPr="000D581F" w:rsidRDefault="000D581F" w:rsidP="000D581F">
                        <w:pPr>
                          <w:widowControl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0D581F" w:rsidRPr="000D581F" w:rsidRDefault="000D581F" w:rsidP="000D581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581F" w:rsidRPr="000D581F" w:rsidRDefault="000D581F" w:rsidP="000D581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0D581F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</w:tr>
          </w:tbl>
          <w:p w:rsidR="000D581F" w:rsidRPr="000D581F" w:rsidRDefault="000D581F" w:rsidP="000D581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D581F" w:rsidRPr="000D581F" w:rsidTr="000D581F"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2"/>
              <w:gridCol w:w="7974"/>
            </w:tblGrid>
            <w:tr w:rsidR="000D581F" w:rsidRPr="000D581F">
              <w:tc>
                <w:tcPr>
                  <w:tcW w:w="200" w:type="pct"/>
                  <w:vAlign w:val="center"/>
                  <w:hideMark/>
                </w:tcPr>
                <w:p w:rsidR="000D581F" w:rsidRPr="000D581F" w:rsidRDefault="000D581F" w:rsidP="000D581F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  <w:r w:rsidRPr="000D581F"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D581F" w:rsidRPr="000D581F" w:rsidRDefault="000D581F" w:rsidP="000D581F">
                  <w:pPr>
                    <w:widowControl/>
                    <w:spacing w:before="100" w:beforeAutospacing="1" w:after="100" w:afterAutospacing="1" w:line="450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0D581F">
                    <w:rPr>
                      <w:rFonts w:ascii="微软雅黑" w:eastAsia="微软雅黑" w:hAnsi="微软雅黑" w:cs="宋体" w:hint="eastAsia"/>
                      <w:kern w:val="0"/>
                      <w:sz w:val="27"/>
                      <w:szCs w:val="27"/>
                      <w:shd w:val="clear" w:color="auto" w:fill="FFFFFF"/>
                    </w:rPr>
                    <w:t>       经资格审核、现场面试等复试环节，现将生命科学与工程学院2023年硕士研究生复试结果进行公示（农业管理调剂第一批），时间为期3天。公示期间，如有疑问，请与生命科学与工程学院学科与研究生办公室联系，联系电话：0816-6089517。若考生体检或其它不符合录取要求，学校有权取消其拟录取资格。</w:t>
                  </w:r>
                </w:p>
              </w:tc>
            </w:tr>
          </w:tbl>
          <w:p w:rsidR="000D581F" w:rsidRPr="000D581F" w:rsidRDefault="000D581F" w:rsidP="000D581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431F63" w:rsidRPr="000D581F" w:rsidRDefault="0034670E">
      <w:r>
        <w:rPr>
          <w:noProof/>
        </w:rPr>
        <w:drawing>
          <wp:inline distT="0" distB="0" distL="0" distR="0" wp14:anchorId="2B5B7816" wp14:editId="2560374A">
            <wp:extent cx="5274310" cy="2909417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9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1F63" w:rsidRPr="000D58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榛�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9ED"/>
    <w:rsid w:val="000D581F"/>
    <w:rsid w:val="0034670E"/>
    <w:rsid w:val="00431F63"/>
    <w:rsid w:val="0052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D581F"/>
  </w:style>
  <w:style w:type="character" w:customStyle="1" w:styleId="articlepublishdate">
    <w:name w:val="article_publishdate"/>
    <w:basedOn w:val="a0"/>
    <w:rsid w:val="000D581F"/>
  </w:style>
  <w:style w:type="character" w:customStyle="1" w:styleId="wpvisitcount">
    <w:name w:val="wp_visitcount"/>
    <w:basedOn w:val="a0"/>
    <w:rsid w:val="000D581F"/>
  </w:style>
  <w:style w:type="paragraph" w:styleId="a3">
    <w:name w:val="Balloon Text"/>
    <w:basedOn w:val="a"/>
    <w:link w:val="Char"/>
    <w:uiPriority w:val="99"/>
    <w:semiHidden/>
    <w:unhideWhenUsed/>
    <w:rsid w:val="0034670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670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title">
    <w:name w:val="article_title"/>
    <w:basedOn w:val="a0"/>
    <w:rsid w:val="000D581F"/>
  </w:style>
  <w:style w:type="character" w:customStyle="1" w:styleId="articlepublishdate">
    <w:name w:val="article_publishdate"/>
    <w:basedOn w:val="a0"/>
    <w:rsid w:val="000D581F"/>
  </w:style>
  <w:style w:type="character" w:customStyle="1" w:styleId="wpvisitcount">
    <w:name w:val="wp_visitcount"/>
    <w:basedOn w:val="a0"/>
    <w:rsid w:val="000D581F"/>
  </w:style>
  <w:style w:type="paragraph" w:styleId="a3">
    <w:name w:val="Balloon Text"/>
    <w:basedOn w:val="a"/>
    <w:link w:val="Char"/>
    <w:uiPriority w:val="99"/>
    <w:semiHidden/>
    <w:unhideWhenUsed/>
    <w:rsid w:val="0034670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467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3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2023-04-30T08:27:00Z</dcterms:created>
  <dcterms:modified xsi:type="dcterms:W3CDTF">2023-04-30T08:28:00Z</dcterms:modified>
</cp:coreProperties>
</file>