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/>
          <w:bCs/>
          <w:color w:val="444444"/>
          <w:sz w:val="18"/>
          <w:szCs w:val="18"/>
        </w:rPr>
      </w:pPr>
      <w:bookmarkStart w:id="0" w:name="_GoBack"/>
      <w:r>
        <w:rPr>
          <w:rFonts w:ascii="宋体" w:hAnsi="宋体" w:eastAsia="宋体" w:cs="宋体"/>
          <w:b/>
          <w:bCs/>
          <w:color w:val="444444"/>
          <w:kern w:val="0"/>
          <w:sz w:val="18"/>
          <w:szCs w:val="18"/>
          <w:bdr w:val="none" w:color="auto" w:sz="0" w:space="0"/>
          <w:lang w:val="en-US" w:eastAsia="zh-CN" w:bidi="ar"/>
        </w:rPr>
        <w:t>地质与环境学院2023年硕士研究生招生第一批调剂拟录取名单公示</w:t>
      </w:r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5D5D5" w:sz="4" w:space="7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999999"/>
          <w:sz w:val="12"/>
          <w:szCs w:val="12"/>
        </w:rPr>
      </w:pPr>
      <w:r>
        <w:rPr>
          <w:rFonts w:ascii="宋体" w:hAnsi="宋体" w:eastAsia="宋体" w:cs="宋体"/>
          <w:color w:val="999999"/>
          <w:kern w:val="0"/>
          <w:sz w:val="12"/>
          <w:szCs w:val="12"/>
          <w:bdr w:val="none" w:color="auto" w:sz="0" w:space="0"/>
          <w:lang w:val="en-US" w:eastAsia="zh-CN" w:bidi="ar"/>
        </w:rPr>
        <w:t>作者：  来源：    日期：2023-04-10    浏览次数：1692</w:t>
      </w:r>
    </w:p>
    <w:tbl>
      <w:tblPr>
        <w:tblW w:w="896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0"/>
        <w:gridCol w:w="1820"/>
        <w:gridCol w:w="617"/>
        <w:gridCol w:w="747"/>
        <w:gridCol w:w="584"/>
        <w:gridCol w:w="1638"/>
        <w:gridCol w:w="448"/>
        <w:gridCol w:w="681"/>
        <w:gridCol w:w="691"/>
        <w:gridCol w:w="843"/>
        <w:gridCol w:w="5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  <w:jc w:val="center"/>
        </w:trPr>
        <w:tc>
          <w:tcPr>
            <w:tcW w:w="8960" w:type="dxa"/>
            <w:gridSpan w:val="11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西安科大学地质与环境学院2023年硕士研究生招生第一批调剂拟录取名单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  <w:jc w:val="center"/>
        </w:trPr>
        <w:tc>
          <w:tcPr>
            <w:tcW w:w="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13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4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复试成绩所占比重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7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107043161180263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刘焱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学术型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88.6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107103611814313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白雪健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学术型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87.10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106973611821959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王行哲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学术型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88.10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66.56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104913110201302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学术型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64.52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825013000000010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魏凯迎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学术型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81.7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103323210305105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刘赞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学术型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63.8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102903210115970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梁咏琪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89.4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107003614109028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王梦瑶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86.3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107043161180250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姬嘉骏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89.4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107003411802911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赵卓雅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88.2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107103611814374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张宇航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94.1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114153370904258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倪冰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90.90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107103613302907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丁园园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107003414403234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马文龙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84.2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107103414411683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王木楠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83.2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107023161050778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杨丹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87.3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70.56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104863206022175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90.2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70.04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102903210115967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陈怡欣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86.2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114133140903533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王小婧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83.80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104913310311365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王子龙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107103613302593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母滢琦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86.9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107033613402291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杜北辰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83.30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107033411007379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章奇荣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81.9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104913310311364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贾崇民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107043161180855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李雨航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67.72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107043161180862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王国熙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85.9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67.72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106113516080982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赵世龙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67.16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107003415903605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种文涛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102903210116034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杨勃兴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66.76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107043161182199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翟好杰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66.20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102913212610302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丁欣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67.1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66.08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104913310312480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崔少博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79.40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65.96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107043161180866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陈彬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79.80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65.64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114153370604130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庄玉翡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82.20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65.64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107003414903338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刘卓玉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65.28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107003614309140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许丹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64.76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104973400347661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汪添翼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61.2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64.32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106133085700408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冯欣怡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104253540006647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傅鑫如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63.92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107043161180259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赵勃文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62.96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100563013715743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王学斌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62.2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107103611814382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陈宝灯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62.48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107043161182253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高伟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101073022060314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刘真真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67.5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104913310311485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苏丁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61.68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104913310312449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陈海洋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66.6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61.68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105963000000900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周成宇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104243530002907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胡家兴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61.52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107033370906965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宋贵昌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65.2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61.48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102913212510411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王国鹏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106163085900168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李金涛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104913310312448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谌叶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102953211402486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杨普迪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资源与环境-环境工程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88.5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100223611805059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代一菲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资源与环境-环境工程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90.6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104233460323745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李昕璐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资源与环境-环境工程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92.7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102883500017406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苏芹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资源与环境-环境工程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102953211417556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王希锐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资源与环境-环境工程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91.4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107123611801670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刘敏娜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资源与环境-环境工程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105323611801839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陈丹妮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资源与环境-环境工程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89.9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106973616022511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肖逸飞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资源与环境-环境工程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88.3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70.84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105593210022430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高星陆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资源与环境-环境工程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87.5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70.52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80" w:lineRule="atLeast"/>
        <w:ind w:left="100" w:right="100" w:firstLine="420"/>
        <w:rPr>
          <w:color w:val="444444"/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2" w:beforeAutospacing="0" w:after="402" w:afterAutospacing="0" w:line="280" w:lineRule="atLeast"/>
        <w:ind w:left="100" w:right="100" w:firstLine="370"/>
        <w:jc w:val="both"/>
        <w:rPr>
          <w:rFonts w:hint="eastAsia" w:ascii="微软雅黑" w:hAnsi="微软雅黑" w:eastAsia="微软雅黑" w:cs="微软雅黑"/>
          <w:color w:val="494949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494949"/>
          <w:spacing w:val="0"/>
          <w:sz w:val="19"/>
          <w:szCs w:val="19"/>
          <w:bdr w:val="none" w:color="auto" w:sz="0" w:space="0"/>
          <w:shd w:val="clear" w:fill="FFFFFF"/>
        </w:rPr>
        <w:t>             公示期：2023年4月10日--2023年4月12日。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2" w:afterAutospacing="0" w:line="280" w:lineRule="atLeast"/>
        <w:ind w:left="100" w:right="100" w:firstLine="370"/>
        <w:jc w:val="both"/>
        <w:rPr>
          <w:rFonts w:hint="eastAsia" w:ascii="微软雅黑" w:hAnsi="微软雅黑" w:eastAsia="微软雅黑" w:cs="微软雅黑"/>
          <w:color w:val="494949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494949"/>
          <w:spacing w:val="0"/>
          <w:sz w:val="18"/>
          <w:szCs w:val="18"/>
          <w:bdr w:val="none" w:color="auto" w:sz="0" w:space="0"/>
          <w:shd w:val="clear" w:fill="FFFFFF"/>
        </w:rPr>
        <w:t>              公示期内如有异议，请以书面形式实名向学院研究生培养办公室反映，联系电话：029-85583188。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2" w:afterAutospacing="0" w:line="280" w:lineRule="atLeast"/>
        <w:ind w:left="100" w:right="100" w:firstLine="370"/>
        <w:jc w:val="right"/>
        <w:rPr>
          <w:rFonts w:hint="eastAsia" w:ascii="微软雅黑" w:hAnsi="微软雅黑" w:eastAsia="微软雅黑" w:cs="微软雅黑"/>
          <w:color w:val="494949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494949"/>
          <w:spacing w:val="0"/>
          <w:sz w:val="18"/>
          <w:szCs w:val="18"/>
          <w:bdr w:val="none" w:color="auto" w:sz="0" w:space="0"/>
          <w:shd w:val="clear" w:fill="FFFFFF"/>
        </w:rPr>
        <w:t>地环学院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2" w:afterAutospacing="0" w:line="280" w:lineRule="atLeast"/>
        <w:ind w:left="100" w:right="100" w:firstLine="420"/>
        <w:jc w:val="right"/>
        <w:rPr>
          <w:rFonts w:hint="eastAsia" w:ascii="微软雅黑" w:hAnsi="微软雅黑" w:eastAsia="微软雅黑" w:cs="微软雅黑"/>
          <w:color w:val="494949"/>
          <w:sz w:val="16"/>
          <w:szCs w:val="16"/>
        </w:rPr>
      </w:pPr>
      <w:r>
        <w:rPr>
          <w:rFonts w:ascii="Times New Roman" w:hAnsi="Times New Roman" w:eastAsia="微软雅黑" w:cs="Times New Roman"/>
          <w:color w:val="494949"/>
          <w:spacing w:val="0"/>
          <w:sz w:val="19"/>
          <w:szCs w:val="19"/>
          <w:bdr w:val="none" w:color="auto" w:sz="0" w:space="0"/>
          <w:shd w:val="clear" w:fill="FFFFFF"/>
        </w:rPr>
        <w:t>2023</w:t>
      </w:r>
      <w:r>
        <w:rPr>
          <w:rFonts w:hint="eastAsia" w:ascii="微软雅黑" w:hAnsi="微软雅黑" w:eastAsia="微软雅黑" w:cs="微软雅黑"/>
          <w:color w:val="494949"/>
          <w:spacing w:val="0"/>
          <w:sz w:val="19"/>
          <w:szCs w:val="19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微软雅黑" w:cs="Times New Roman"/>
          <w:color w:val="494949"/>
          <w:spacing w:val="0"/>
          <w:sz w:val="19"/>
          <w:szCs w:val="19"/>
          <w:bdr w:val="none" w:color="auto" w:sz="0" w:space="0"/>
          <w:shd w:val="clear" w:fill="FFFFFF"/>
        </w:rPr>
        <w:t>4</w:t>
      </w:r>
      <w:r>
        <w:rPr>
          <w:rFonts w:hint="eastAsia" w:ascii="微软雅黑" w:hAnsi="微软雅黑" w:eastAsia="微软雅黑" w:cs="微软雅黑"/>
          <w:color w:val="494949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color w:val="494949"/>
          <w:spacing w:val="0"/>
          <w:sz w:val="19"/>
          <w:szCs w:val="19"/>
          <w:bdr w:val="none" w:color="auto" w:sz="0" w:space="0"/>
          <w:shd w:val="clear" w:fill="FFFFFF"/>
        </w:rPr>
        <w:t>10</w:t>
      </w:r>
      <w:r>
        <w:rPr>
          <w:rFonts w:hint="eastAsia" w:ascii="宋体" w:hAnsi="宋体" w:eastAsia="宋体" w:cs="宋体"/>
          <w:color w:val="494949"/>
          <w:spacing w:val="0"/>
          <w:sz w:val="19"/>
          <w:szCs w:val="19"/>
          <w:bdr w:val="none" w:color="auto" w:sz="0" w:space="0"/>
          <w:shd w:val="clear" w:fill="FFFFFF"/>
        </w:rPr>
        <w:t>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80" w:lineRule="atLeast"/>
        <w:ind w:left="100" w:right="100" w:firstLine="420"/>
        <w:rPr>
          <w:color w:val="444444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5DC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2023-05-09T08:52:30Z</dcterms:created>
  <dc:creator>Administrator</dc:creator>
  <cp:lastModifiedBy>王英</cp:lastModifiedBy>
  <dcterms:modified xsi:type="dcterms:W3CDTF">2023-05-09T08:52:42Z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605F0B7EFC5246C184137C7B8E4586DA</vt:lpwstr>
  </property>
</Properties>
</file>