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16" w:lineRule="atLeast"/>
        <w:jc w:val="center"/>
        <w:rPr>
          <w:color w:val="0C72BD"/>
          <w:sz w:val="24"/>
          <w:szCs w:val="24"/>
        </w:rPr>
      </w:pPr>
      <w:bookmarkStart w:id="0" w:name="_GoBack"/>
      <w:r>
        <w:rPr>
          <w:rFonts w:ascii="宋体" w:hAnsi="宋体" w:eastAsia="宋体" w:cs="宋体"/>
          <w:color w:val="0C72BD"/>
          <w:kern w:val="0"/>
          <w:sz w:val="24"/>
          <w:szCs w:val="24"/>
          <w:bdr w:val="none" w:color="auto" w:sz="0" w:space="0"/>
          <w:lang w:val="en-US" w:eastAsia="zh-CN" w:bidi="ar"/>
        </w:rPr>
        <w:t>西安科技大学管理学院2023年MBA调剂考生复试录取办法</w:t>
      </w:r>
      <w:bookmarkEnd w:id="0"/>
    </w:p>
    <w:p>
      <w:pPr>
        <w:keepNext w:val="0"/>
        <w:keepLines w:val="0"/>
        <w:widowControl/>
        <w:suppressLineNumbers w:val="0"/>
        <w:spacing w:line="16" w:lineRule="atLeast"/>
        <w:jc w:val="center"/>
        <w:rPr>
          <w:color w:val="999999"/>
          <w:sz w:val="14"/>
          <w:szCs w:val="14"/>
        </w:rPr>
      </w:pPr>
      <w:r>
        <w:rPr>
          <w:rFonts w:ascii="宋体" w:hAnsi="宋体" w:eastAsia="宋体" w:cs="宋体"/>
          <w:color w:val="999999"/>
          <w:kern w:val="0"/>
          <w:sz w:val="14"/>
          <w:szCs w:val="14"/>
          <w:lang w:val="en-US" w:eastAsia="zh-CN" w:bidi="ar"/>
        </w:rPr>
        <w:t>发布时间：2023-04-11     作者：   分享到：</w:t>
      </w:r>
    </w:p>
    <w:p>
      <w:pPr>
        <w:keepNext w:val="0"/>
        <w:keepLines w:val="0"/>
        <w:widowControl/>
        <w:suppressLineNumbers w:val="0"/>
        <w:spacing w:line="16" w:lineRule="atLeast"/>
        <w:jc w:val="center"/>
        <w:textAlignment w:val="center"/>
        <w:rPr>
          <w:color w:val="999999"/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instrText xml:space="preserve"> HYPERLINK "https://glxy.xust.edu.cn/info/1207/7470.htm" </w:instrText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instrText xml:space="preserve"> HYPERLINK "https://glxy.xust.edu.cn/info/1207/7470.htm" \o "分享到QQ空间" </w:instrText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instrText xml:space="preserve"> HYPERLINK "https://glxy.xust.edu.cn/info/1207/7470.htm" \o "分享到微信" </w:instrText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instrText xml:space="preserve"> HYPERLINK "https://glxy.xust.edu.cn/info/1207/7470.htm" \o "分享到新浪微博" </w:instrText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instrText xml:space="preserve"> HYPERLINK "https://glxy.xust.edu.cn/info/1207/7470.htm" \o "分享到腾讯微博" </w:instrText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instrText xml:space="preserve"> HYPERLINK "https://glxy.xust.edu.cn/info/1207/7470.htm" \o "分享到人人网" </w:instrText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00"/>
      </w:pPr>
      <w:r>
        <w:rPr>
          <w:rFonts w:ascii="华文仿宋" w:hAnsi="华文仿宋" w:eastAsia="华文仿宋" w:cs="华文仿宋"/>
          <w:color w:val="666666"/>
          <w:sz w:val="20"/>
          <w:szCs w:val="20"/>
        </w:rPr>
        <w:t>根据《西安科技大学关于做好</w:t>
      </w:r>
      <w:r>
        <w:rPr>
          <w:rFonts w:hint="default" w:ascii="华文仿宋" w:hAnsi="华文仿宋" w:eastAsia="华文仿宋" w:cs="华文仿宋"/>
          <w:color w:val="666666"/>
          <w:sz w:val="20"/>
          <w:szCs w:val="20"/>
          <w:lang w:val="en-US"/>
        </w:rPr>
        <w:t>2023</w:t>
      </w:r>
      <w:r>
        <w:rPr>
          <w:rFonts w:hint="default" w:ascii="华文仿宋" w:hAnsi="华文仿宋" w:eastAsia="华文仿宋" w:cs="华文仿宋"/>
          <w:color w:val="666666"/>
          <w:sz w:val="20"/>
          <w:szCs w:val="20"/>
        </w:rPr>
        <w:t>年硕士研究生招生复试录取工作的通知》及相关文件要求，结合学院实际情况，现就</w:t>
      </w:r>
      <w:r>
        <w:rPr>
          <w:rFonts w:hint="default" w:ascii="华文仿宋" w:hAnsi="华文仿宋" w:eastAsia="华文仿宋" w:cs="华文仿宋"/>
          <w:color w:val="666666"/>
          <w:sz w:val="20"/>
          <w:szCs w:val="20"/>
          <w:lang w:val="en-US"/>
        </w:rPr>
        <w:t>2023</w:t>
      </w:r>
      <w:r>
        <w:rPr>
          <w:rFonts w:hint="default" w:ascii="华文仿宋" w:hAnsi="华文仿宋" w:eastAsia="华文仿宋" w:cs="华文仿宋"/>
          <w:color w:val="666666"/>
          <w:sz w:val="20"/>
          <w:szCs w:val="20"/>
        </w:rPr>
        <w:t>年</w:t>
      </w:r>
      <w:r>
        <w:rPr>
          <w:rFonts w:hint="default" w:ascii="华文仿宋" w:hAnsi="华文仿宋" w:eastAsia="华文仿宋" w:cs="华文仿宋"/>
          <w:color w:val="666666"/>
          <w:sz w:val="20"/>
          <w:szCs w:val="20"/>
          <w:lang w:val="en-US"/>
        </w:rPr>
        <w:t>MBA</w:t>
      </w:r>
      <w:r>
        <w:rPr>
          <w:rFonts w:hint="default" w:ascii="华文仿宋" w:hAnsi="华文仿宋" w:eastAsia="华文仿宋" w:cs="华文仿宋"/>
          <w:color w:val="666666"/>
          <w:sz w:val="20"/>
          <w:szCs w:val="20"/>
        </w:rPr>
        <w:t>调剂考生复试录取工作有关事项安排如下：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Style w:val="5"/>
          <w:rFonts w:hint="default" w:ascii="华文仿宋" w:hAnsi="华文仿宋" w:eastAsia="华文仿宋" w:cs="华文仿宋"/>
          <w:b/>
          <w:bCs/>
          <w:color w:val="666666"/>
          <w:sz w:val="21"/>
          <w:szCs w:val="21"/>
        </w:rPr>
        <w:t>一、领导小组及监督小组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组 长：高朕栋、李红霞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副组长：邹绍辉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成 员：史玉芳、汪洋、吕靖烨、王萍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监督小组：汪洋（组长）、李墨音、李骊欣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Style w:val="5"/>
          <w:rFonts w:hint="default" w:ascii="华文仿宋" w:hAnsi="华文仿宋" w:eastAsia="华文仿宋" w:cs="华文仿宋"/>
          <w:b/>
          <w:bCs/>
          <w:color w:val="666666"/>
          <w:sz w:val="21"/>
          <w:szCs w:val="21"/>
        </w:rPr>
        <w:t>二、复试工作组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复试工作组每组共七人，其中：组长一人，负责全组过程管控；一人为专职网管老师（负责网络技术处理，对考生图像拍照或截屏），一人为专职秘书（负责通知候考学生，录像，复试记录，统计评分）。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Style w:val="5"/>
          <w:rFonts w:hint="default" w:ascii="华文仿宋" w:hAnsi="华文仿宋" w:eastAsia="华文仿宋" w:cs="华文仿宋"/>
          <w:b/>
          <w:bCs/>
          <w:color w:val="666666"/>
          <w:sz w:val="21"/>
          <w:szCs w:val="21"/>
        </w:rPr>
        <w:t>三、复试形式和内容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1. 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复试形式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采用网络线上远程形式复试。考生务必提前下载、注册相关软件（默认复试平台为腾讯会议）。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2. 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复试内容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复试内容构成如下：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第一部分 思想政治素质和品德考核，采用口头回答形式进行，该部分为考生录取的前置环节，</w:t>
      </w:r>
      <w:r>
        <w:rPr>
          <w:rFonts w:ascii="黑体" w:hAnsi="宋体" w:eastAsia="黑体" w:cs="黑体"/>
          <w:color w:val="666666"/>
          <w:sz w:val="21"/>
          <w:szCs w:val="21"/>
        </w:rPr>
        <w:t>由复试小组判定是否合格，不合格者取消录取资格，复试终止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；合格者该部分成绩不计入复试成绩。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第二部分 专业水平考核，采用口头回答形式进行，占比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30%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。复试内容为管理学基础知识及其运用分析。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第三部分 外语能力测试口答题，占比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20%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第四部分 综合面试，占比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50%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，本部分主要考查考生的科研能力、创新能力和综合素质。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Style w:val="5"/>
          <w:rFonts w:hint="default" w:ascii="华文仿宋" w:hAnsi="华文仿宋" w:eastAsia="华文仿宋" w:cs="华文仿宋"/>
          <w:b/>
          <w:bCs/>
          <w:color w:val="666666"/>
          <w:sz w:val="21"/>
          <w:szCs w:val="21"/>
        </w:rPr>
        <w:t>四、复试时间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MBA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调剂考生复试时间为：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2023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年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4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月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13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日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14:30-18:00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；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2023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年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4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月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14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日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8:30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—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18:00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考生复试网络准备时间为：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2023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年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4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月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12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日下午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14:30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开始。请全体调剂考生按时参加、提前按照线上复试要求准备好相关设备。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Style w:val="5"/>
          <w:rFonts w:hint="default" w:ascii="华文仿宋" w:hAnsi="华文仿宋" w:eastAsia="华文仿宋" w:cs="华文仿宋"/>
          <w:b/>
          <w:bCs/>
          <w:color w:val="666666"/>
          <w:sz w:val="21"/>
          <w:szCs w:val="21"/>
        </w:rPr>
        <w:t>五、复试流程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本次复试流程如下：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0"/>
        <w:gridCol w:w="34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sz w:val="19"/>
                <w:szCs w:val="19"/>
              </w:rPr>
              <w:t>步骤</w:t>
            </w:r>
          </w:p>
        </w:tc>
        <w:tc>
          <w:tcPr>
            <w:tcW w:w="3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sz w:val="19"/>
                <w:szCs w:val="19"/>
              </w:rPr>
              <w:t>操作标准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考生复试网络准备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学院在复试前一天联系考生，测试网络情况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进入网络“备考室”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考生进入网络“备考室”进行考前培训，在此期间复试工作组人员需核验考生身份、介绍复试流程、与考生签订《诚信复试承诺书》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确定复试次序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本轮复试正式开始前</w:t>
            </w:r>
            <w:r>
              <w:rPr>
                <w:rFonts w:hint="default" w:ascii="华文仿宋" w:hAnsi="华文仿宋" w:eastAsia="华文仿宋" w:cs="华文仿宋"/>
                <w:sz w:val="16"/>
                <w:szCs w:val="16"/>
                <w:lang w:val="en-US"/>
              </w:rPr>
              <w:t>1</w:t>
            </w: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小时，学院随机确定考生复试次序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随机确定复试小组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复试组成员动态调整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进入网络复试空间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学院邀请考生进入网络复试，考生向面试老师展示身份证、准考证，复试秘书将画面拍照或截屏保存；如果考生</w:t>
            </w:r>
            <w:r>
              <w:rPr>
                <w:rFonts w:hint="default" w:ascii="华文仿宋" w:hAnsi="华文仿宋" w:eastAsia="华文仿宋" w:cs="华文仿宋"/>
                <w:sz w:val="16"/>
                <w:szCs w:val="16"/>
                <w:lang w:val="en-US"/>
              </w:rPr>
              <w:t>2</w:t>
            </w: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分钟内不能调试好设备，将延后复试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考生随机选择复试题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考生按照指令随机选择题号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Style w:val="5"/>
                <w:rFonts w:hint="default" w:ascii="华文仿宋" w:hAnsi="华文仿宋" w:eastAsia="华文仿宋" w:cs="华文仿宋"/>
                <w:b/>
                <w:bCs/>
                <w:sz w:val="16"/>
                <w:szCs w:val="16"/>
              </w:rPr>
              <w:t>思想政治素质和品德考核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Style w:val="5"/>
                <w:rFonts w:hint="default" w:ascii="华文仿宋" w:hAnsi="华文仿宋" w:eastAsia="华文仿宋" w:cs="华文仿宋"/>
                <w:b/>
                <w:bCs/>
                <w:sz w:val="16"/>
                <w:szCs w:val="16"/>
              </w:rPr>
              <w:t>本部分不得超过</w:t>
            </w:r>
            <w:r>
              <w:rPr>
                <w:rStyle w:val="5"/>
                <w:rFonts w:hint="default" w:ascii="华文仿宋" w:hAnsi="华文仿宋" w:eastAsia="华文仿宋" w:cs="华文仿宋"/>
                <w:b/>
                <w:bCs/>
                <w:sz w:val="16"/>
                <w:szCs w:val="16"/>
                <w:lang w:val="en-US"/>
              </w:rPr>
              <w:t>2</w:t>
            </w:r>
            <w:r>
              <w:rPr>
                <w:rStyle w:val="5"/>
                <w:rFonts w:hint="default" w:ascii="华文仿宋" w:hAnsi="华文仿宋" w:eastAsia="华文仿宋" w:cs="华文仿宋"/>
                <w:b/>
                <w:bCs/>
                <w:sz w:val="16"/>
                <w:szCs w:val="16"/>
              </w:rPr>
              <w:t>分钟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回答专业问题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将题共享给考生，考生可以准备</w:t>
            </w:r>
            <w:r>
              <w:rPr>
                <w:rFonts w:hint="default" w:ascii="华文仿宋" w:hAnsi="华文仿宋" w:eastAsia="华文仿宋" w:cs="华文仿宋"/>
                <w:sz w:val="16"/>
                <w:szCs w:val="16"/>
                <w:lang w:val="en-US"/>
              </w:rPr>
              <w:t>3</w:t>
            </w: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分钟，并总共在</w:t>
            </w:r>
            <w:r>
              <w:rPr>
                <w:rFonts w:hint="default" w:ascii="华文仿宋" w:hAnsi="华文仿宋" w:eastAsia="华文仿宋" w:cs="华文仿宋"/>
                <w:sz w:val="16"/>
                <w:szCs w:val="16"/>
                <w:lang w:val="en-US"/>
              </w:rPr>
              <w:t>10</w:t>
            </w: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分钟内完成口答题，面试考官现场评阅成绩，并将成绩交给秘书，以平均分计分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回答外语能力测试问题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本部分不得超过</w:t>
            </w:r>
            <w:r>
              <w:rPr>
                <w:rFonts w:hint="default" w:ascii="华文仿宋" w:hAnsi="华文仿宋" w:eastAsia="华文仿宋" w:cs="华文仿宋"/>
                <w:sz w:val="16"/>
                <w:szCs w:val="16"/>
                <w:lang w:val="en-US"/>
              </w:rPr>
              <w:t>2</w:t>
            </w: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分钟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首先读一部分内容，然后就给出的段落进行口头翻译，最后其中一位考官负责英语口语面试，至少问一个问题。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回答面试问题</w:t>
            </w:r>
          </w:p>
        </w:tc>
        <w:tc>
          <w:tcPr>
            <w:tcW w:w="3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首先，考生自我介绍，综述自己工作情况、研究设想和研究生学习规划等（可用</w:t>
            </w:r>
            <w:r>
              <w:rPr>
                <w:rFonts w:hint="default" w:ascii="华文仿宋" w:hAnsi="华文仿宋" w:eastAsia="华文仿宋" w:cs="华文仿宋"/>
                <w:sz w:val="16"/>
                <w:szCs w:val="16"/>
                <w:lang w:val="en-US"/>
              </w:rPr>
              <w:t>PPT</w:t>
            </w: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），学院保持对综述内容进行核查的权利，</w:t>
            </w:r>
            <w:r>
              <w:rPr>
                <w:rStyle w:val="5"/>
                <w:rFonts w:hint="default" w:ascii="华文仿宋" w:hAnsi="华文仿宋" w:eastAsia="华文仿宋" w:cs="华文仿宋"/>
                <w:b/>
                <w:bCs/>
                <w:sz w:val="16"/>
                <w:szCs w:val="16"/>
              </w:rPr>
              <w:t>一旦存在虚假成分，本部分成绩为零，秘书根据学生提交的材料可以现场判断陈述的真实性。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24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第二，复试者至少回答一个问题。本部分在</w:t>
            </w:r>
            <w:r>
              <w:rPr>
                <w:rFonts w:hint="default" w:ascii="华文仿宋" w:hAnsi="华文仿宋" w:eastAsia="华文仿宋" w:cs="华文仿宋"/>
                <w:sz w:val="16"/>
                <w:szCs w:val="16"/>
                <w:lang w:val="en-US"/>
              </w:rPr>
              <w:t>20</w:t>
            </w:r>
            <w:r>
              <w:rPr>
                <w:rFonts w:hint="default" w:ascii="华文仿宋" w:hAnsi="华文仿宋" w:eastAsia="华文仿宋" w:cs="华文仿宋"/>
                <w:sz w:val="16"/>
                <w:szCs w:val="16"/>
              </w:rPr>
              <w:t>分钟内完成。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Style w:val="5"/>
          <w:rFonts w:hint="default" w:ascii="华文仿宋" w:hAnsi="华文仿宋" w:eastAsia="华文仿宋" w:cs="华文仿宋"/>
          <w:b/>
          <w:bCs/>
          <w:color w:val="666666"/>
          <w:sz w:val="21"/>
          <w:szCs w:val="21"/>
        </w:rPr>
        <w:t>六、复试工作现场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网络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A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端（考生）：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/>
        <w:jc w:val="center"/>
      </w:pPr>
      <w:r>
        <w:rPr>
          <w:color w:val="666666"/>
          <w:sz w:val="14"/>
          <w:szCs w:val="14"/>
          <w:bdr w:val="none" w:color="auto" w:sz="0" w:space="0"/>
        </w:rPr>
        <w:drawing>
          <wp:inline distT="0" distB="0" distL="114300" distR="114300">
            <wp:extent cx="4762500" cy="3362325"/>
            <wp:effectExtent l="0" t="0" r="0" b="317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/>
        <w:jc w:val="center"/>
      </w:pPr>
      <w:r>
        <w:rPr>
          <w:color w:val="666666"/>
          <w:sz w:val="14"/>
          <w:szCs w:val="14"/>
          <w:bdr w:val="none" w:color="auto" w:sz="0" w:space="0"/>
        </w:rPr>
        <w:drawing>
          <wp:inline distT="0" distB="0" distL="114300" distR="114300">
            <wp:extent cx="4762500" cy="3362325"/>
            <wp:effectExtent l="0" t="0" r="0" b="317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/>
      </w:pPr>
      <w:r>
        <w:rPr>
          <w:color w:val="666666"/>
          <w:sz w:val="14"/>
          <w:szCs w:val="14"/>
          <w:lang w:val="en-US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/>
        <w:jc w:val="center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网络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B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端（面试考官、秘书、网络操作者）。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Style w:val="5"/>
          <w:rFonts w:hint="default" w:ascii="华文仿宋" w:hAnsi="华文仿宋" w:eastAsia="华文仿宋" w:cs="华文仿宋"/>
          <w:b/>
          <w:bCs/>
          <w:color w:val="666666"/>
          <w:sz w:val="21"/>
          <w:szCs w:val="21"/>
        </w:rPr>
        <w:t>七、复试材料提交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所有参加复试考生，均需将以下材料的扫描件（建议手机下载使用：全能扫描王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App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）打包后以压缩文件的形式发送至该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446837379@qq.com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，打包压缩文件命名格式：“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MBA+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姓名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+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准考证号码”。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通过资格审核、签订复试承诺书的考生方可参加复试，否则一律不得参加复试。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考生提交的复试材料包括（均以电子档方式）：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1. 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资格审查材料：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（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1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）有效居民身份证件（正反面）；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（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2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）初试准考证（中国研究生招生网已开通下载）；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（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3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）学历学位证明。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Style w:val="5"/>
          <w:rFonts w:hint="default" w:ascii="华文仿宋" w:hAnsi="华文仿宋" w:eastAsia="华文仿宋" w:cs="华文仿宋"/>
          <w:b/>
          <w:bCs/>
          <w:color w:val="666666"/>
          <w:sz w:val="21"/>
          <w:szCs w:val="21"/>
          <w:lang w:val="en-US"/>
        </w:rPr>
        <w:t>2. </w:t>
      </w:r>
      <w:r>
        <w:rPr>
          <w:rStyle w:val="5"/>
          <w:rFonts w:hint="default" w:ascii="华文仿宋" w:hAnsi="华文仿宋" w:eastAsia="华文仿宋" w:cs="华文仿宋"/>
          <w:b/>
          <w:bCs/>
          <w:color w:val="666666"/>
          <w:sz w:val="21"/>
          <w:szCs w:val="21"/>
        </w:rPr>
        <w:t>签订诚信复试承诺书，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打印签字后扫描发送学院。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Style w:val="5"/>
          <w:rFonts w:hint="default" w:ascii="华文仿宋" w:hAnsi="华文仿宋" w:eastAsia="华文仿宋" w:cs="华文仿宋"/>
          <w:b/>
          <w:bCs/>
          <w:color w:val="666666"/>
          <w:sz w:val="21"/>
          <w:szCs w:val="21"/>
        </w:rPr>
        <w:t>八、预录取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综合总成绩包括初试成绩和复试成绩两部分，综合总成绩计算办法为：综合总成绩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=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初试成绩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/3*0.6+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复试成绩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*0.4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复试成绩计算办法为：复试成绩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=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专业水平考核成绩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+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外语能力测试成绩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+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综合面试成绩。由五位复试老师评分，以平均分计算。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拟录取名单按考生综合成绩从高到低排序确定。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Style w:val="5"/>
          <w:rFonts w:hint="default" w:ascii="华文仿宋" w:hAnsi="华文仿宋" w:eastAsia="华文仿宋" w:cs="华文仿宋"/>
          <w:b/>
          <w:bCs/>
          <w:color w:val="666666"/>
          <w:sz w:val="21"/>
          <w:szCs w:val="21"/>
        </w:rPr>
        <w:t>九、应急预案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1. 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若考生方网络中断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2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分钟及以上者，需要重新抽取试题面试；若网络中断为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2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分钟以下、中断次数达到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2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次及以上者，需要重新抽取试题面试。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2. 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若考生方网络短时无法恢复，则与考生沟通，重新确定时间进行复试。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Style w:val="5"/>
          <w:rFonts w:hint="default" w:ascii="华文仿宋" w:hAnsi="华文仿宋" w:eastAsia="华文仿宋" w:cs="华文仿宋"/>
          <w:b/>
          <w:bCs/>
          <w:color w:val="666666"/>
          <w:sz w:val="21"/>
          <w:szCs w:val="21"/>
        </w:rPr>
        <w:t>十、免责条款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学院在以下情形下，不承担责任：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1. 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因为未参加网络“备考室”考前培训导致不熟悉考试流程而导致失误；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2. 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学校尽最大努力保障考场端的软件及网络通畅，如果考试期间出现非考场端的原因意外，导致考生没有复试成绩的属于不可抗力因素。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Style w:val="5"/>
          <w:rFonts w:hint="default" w:ascii="华文仿宋" w:hAnsi="华文仿宋" w:eastAsia="华文仿宋" w:cs="华文仿宋"/>
          <w:b/>
          <w:bCs/>
          <w:color w:val="666666"/>
          <w:sz w:val="21"/>
          <w:szCs w:val="21"/>
        </w:rPr>
        <w:t>十一、其他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本细则由学院研究生招生领导小组负责解释。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复试期间若有咨询可与学院联系，电话：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029-85587517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申诉邮箱：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  <w:lang w:val="en-US"/>
        </w:rPr>
        <w:t>guanyuanshensu@163.com</w:t>
      </w: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430" w:firstLine="430"/>
        <w:jc w:val="right"/>
      </w:pPr>
      <w:r>
        <w:rPr>
          <w:rFonts w:hint="default" w:ascii="华文仿宋" w:hAnsi="华文仿宋" w:eastAsia="华文仿宋" w:cs="华文仿宋"/>
          <w:color w:val="666666"/>
          <w:sz w:val="21"/>
          <w:szCs w:val="21"/>
        </w:rPr>
        <w:t>管理学院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E55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2023-05-09T09:00:43Z</dcterms:created>
  <dc:creator>Administrator</dc:creator>
  <cp:lastModifiedBy>王英</cp:lastModifiedBy>
  <dcterms:modified xsi:type="dcterms:W3CDTF">2023-05-09T09:00:54Z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178DAAE065D24CD4947824D809FB72D3</vt:lpwstr>
  </property>
</Properties>
</file>