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60" w:beforeAutospacing="0" w:after="0" w:afterAutospacing="0" w:line="280" w:lineRule="atLeast"/>
        <w:ind w:left="0" w:right="0"/>
        <w:jc w:val="center"/>
        <w:rPr>
          <w:b w:val="0"/>
          <w:bCs w:val="0"/>
          <w:color w:val="000000"/>
          <w:sz w:val="24"/>
          <w:szCs w:val="24"/>
        </w:rPr>
      </w:pPr>
      <w:bookmarkStart w:id="0" w:name="_GoBack"/>
      <w:r>
        <w:rPr>
          <w:b w:val="0"/>
          <w:bCs w:val="0"/>
          <w:color w:val="000000"/>
          <w:sz w:val="24"/>
          <w:szCs w:val="24"/>
          <w:bdr w:val="none" w:color="auto" w:sz="0" w:space="0"/>
        </w:rPr>
        <w:t>西安财经大学2023年硕士研究生招生调剂工作办法</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40" w:beforeAutospacing="0" w:after="100" w:afterAutospacing="0"/>
        <w:ind w:left="0" w:right="0"/>
        <w:jc w:val="center"/>
        <w:rPr>
          <w:color w:val="999999"/>
          <w:sz w:val="14"/>
          <w:szCs w:val="14"/>
        </w:rPr>
      </w:pPr>
      <w:r>
        <w:rPr>
          <w:color w:val="999999"/>
          <w:sz w:val="14"/>
          <w:szCs w:val="14"/>
          <w:bdr w:val="none" w:color="auto" w:sz="0" w:space="0"/>
        </w:rPr>
        <w:t>时间：2023/03/31 08:00:13 点击数：13338</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both"/>
        <w:rPr>
          <w:color w:val="666666"/>
          <w:sz w:val="14"/>
          <w:szCs w:val="14"/>
        </w:rPr>
      </w:pPr>
      <w:r>
        <w:rPr>
          <w:rFonts w:ascii="仿宋_GB2312" w:hAnsi="仿宋_GB2312" w:eastAsia="仿宋_GB2312" w:cs="仿宋_GB2312"/>
          <w:color w:val="000000"/>
          <w:sz w:val="21"/>
          <w:szCs w:val="21"/>
          <w:bdr w:val="none" w:color="auto" w:sz="0" w:space="0"/>
        </w:rPr>
        <w:t>根据《教育部关于印发&lt;2023年全国硕士研究生招生工作管理规定&gt;的通知》（教学〔2022〕3号）《陕西省教育考试院 陕西省招生委员会办公室关于做好2023年全国硕士研究生复试录取工作的通知》（陕试研招〔2023〕1号）等文件精神，为稳妥做好我校</w:t>
      </w:r>
      <w:r>
        <w:rPr>
          <w:rFonts w:hint="default" w:ascii="仿宋_GB2312" w:hAnsi="仿宋_GB2312" w:eastAsia="仿宋_GB2312" w:cs="仿宋_GB2312"/>
          <w:color w:val="000000"/>
          <w:sz w:val="21"/>
          <w:szCs w:val="21"/>
          <w:bdr w:val="none" w:color="auto" w:sz="0" w:space="0"/>
        </w:rPr>
        <w:t>2023年硕士研究生调剂工作，特制定本工作办法。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both"/>
        <w:rPr>
          <w:color w:val="666666"/>
          <w:sz w:val="14"/>
          <w:szCs w:val="14"/>
        </w:rPr>
      </w:pPr>
      <w:r>
        <w:rPr>
          <w:rFonts w:ascii="黑体" w:hAnsi="宋体" w:eastAsia="黑体" w:cs="黑体"/>
          <w:color w:val="000000"/>
          <w:sz w:val="21"/>
          <w:szCs w:val="21"/>
          <w:bdr w:val="none" w:color="auto" w:sz="0" w:space="0"/>
          <w:shd w:val="clear" w:fill="FFFFFF"/>
        </w:rPr>
        <w:t>一、拟接收调剂专业</w:t>
      </w:r>
    </w:p>
    <w:tbl>
      <w:tblPr>
        <w:tblW w:w="500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726"/>
        <w:gridCol w:w="979"/>
        <w:gridCol w:w="751"/>
        <w:gridCol w:w="1375"/>
        <w:gridCol w:w="726"/>
        <w:gridCol w:w="2909"/>
        <w:gridCol w:w="10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Style w:val="6"/>
                <w:rFonts w:hint="eastAsia" w:ascii="宋体" w:hAnsi="宋体" w:eastAsia="宋体" w:cs="宋体"/>
                <w:b/>
                <w:bCs/>
                <w:color w:val="000000"/>
                <w:sz w:val="14"/>
                <w:szCs w:val="14"/>
                <w:bdr w:val="none" w:color="auto" w:sz="0" w:space="0"/>
              </w:rPr>
              <w:t>学位类型</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Style w:val="6"/>
                <w:rFonts w:hint="eastAsia" w:ascii="宋体" w:hAnsi="宋体" w:eastAsia="宋体" w:cs="宋体"/>
                <w:b/>
                <w:bCs/>
                <w:color w:val="000000"/>
                <w:sz w:val="14"/>
                <w:szCs w:val="14"/>
                <w:bdr w:val="none" w:color="auto" w:sz="0" w:space="0"/>
              </w:rPr>
              <w:t>招生学院</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Style w:val="6"/>
                <w:rFonts w:hint="eastAsia" w:ascii="宋体" w:hAnsi="宋体" w:eastAsia="宋体" w:cs="宋体"/>
                <w:b/>
                <w:bCs/>
                <w:color w:val="000000"/>
                <w:sz w:val="14"/>
                <w:szCs w:val="14"/>
                <w:bdr w:val="none" w:color="auto" w:sz="0" w:space="0"/>
              </w:rPr>
              <w:t>专业代码</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Style w:val="6"/>
                <w:rFonts w:hint="eastAsia" w:ascii="宋体" w:hAnsi="宋体" w:eastAsia="宋体" w:cs="宋体"/>
                <w:b/>
                <w:bCs/>
                <w:color w:val="000000"/>
                <w:sz w:val="14"/>
                <w:szCs w:val="14"/>
                <w:bdr w:val="none" w:color="auto" w:sz="0" w:space="0"/>
              </w:rPr>
              <w:t>专业名称</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Style w:val="6"/>
                <w:rFonts w:hint="eastAsia" w:ascii="宋体" w:hAnsi="宋体" w:eastAsia="宋体" w:cs="宋体"/>
                <w:b/>
                <w:bCs/>
                <w:color w:val="000000"/>
                <w:sz w:val="14"/>
                <w:szCs w:val="14"/>
                <w:bdr w:val="none" w:color="auto" w:sz="0" w:space="0"/>
              </w:rPr>
              <w:t>学习方式</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Style w:val="6"/>
                <w:rFonts w:hint="eastAsia" w:ascii="宋体" w:hAnsi="宋体" w:eastAsia="宋体" w:cs="宋体"/>
                <w:b/>
                <w:bCs/>
                <w:color w:val="000000"/>
                <w:sz w:val="14"/>
                <w:szCs w:val="14"/>
                <w:bdr w:val="none" w:color="auto" w:sz="0" w:space="0"/>
              </w:rPr>
              <w:t>备注</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Style w:val="6"/>
                <w:rFonts w:hint="eastAsia" w:ascii="宋体" w:hAnsi="宋体" w:eastAsia="宋体" w:cs="宋体"/>
                <w:b/>
                <w:bCs/>
                <w:color w:val="000000"/>
                <w:sz w:val="14"/>
                <w:szCs w:val="14"/>
                <w:bdr w:val="none" w:color="auto" w:sz="0" w:space="0"/>
              </w:rPr>
              <w:t>联系方式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vMerge w:val="restart"/>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Style w:val="6"/>
                <w:rFonts w:hint="eastAsia" w:ascii="宋体" w:hAnsi="宋体" w:eastAsia="宋体" w:cs="宋体"/>
                <w:b/>
                <w:bCs/>
                <w:color w:val="000000"/>
                <w:sz w:val="14"/>
                <w:szCs w:val="14"/>
                <w:bdr w:val="none" w:color="auto" w:sz="0" w:space="0"/>
              </w:rPr>
              <w:t>专业学位</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宋体" w:hAnsi="宋体" w:eastAsia="宋体" w:cs="宋体"/>
                <w:color w:val="000000"/>
                <w:sz w:val="14"/>
                <w:szCs w:val="14"/>
                <w:bdr w:val="none" w:color="auto" w:sz="0" w:space="0"/>
              </w:rPr>
              <w:t>统计学院</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宋体" w:hAnsi="宋体" w:eastAsia="宋体" w:cs="宋体"/>
                <w:color w:val="000000"/>
                <w:sz w:val="14"/>
                <w:szCs w:val="14"/>
                <w:bdr w:val="none" w:color="auto" w:sz="0" w:space="0"/>
              </w:rPr>
              <w:t>025200</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宋体" w:hAnsi="宋体" w:eastAsia="宋体" w:cs="宋体"/>
                <w:color w:val="000000"/>
                <w:sz w:val="14"/>
                <w:szCs w:val="14"/>
                <w:bdr w:val="none" w:color="auto" w:sz="0" w:space="0"/>
              </w:rPr>
              <w:t>应用统计</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宋体" w:hAnsi="宋体" w:eastAsia="宋体" w:cs="宋体"/>
                <w:color w:val="000000"/>
                <w:sz w:val="14"/>
                <w:szCs w:val="14"/>
                <w:bdr w:val="none" w:color="auto" w:sz="0" w:space="0"/>
              </w:rPr>
              <w:t>全日制</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left"/>
              <w:textAlignment w:val="center"/>
              <w:rPr>
                <w:color w:val="666666"/>
                <w:sz w:val="14"/>
                <w:szCs w:val="14"/>
              </w:rPr>
            </w:pPr>
            <w:r>
              <w:rPr>
                <w:rFonts w:hint="eastAsia" w:ascii="宋体" w:hAnsi="宋体" w:eastAsia="宋体" w:cs="宋体"/>
                <w:color w:val="000000"/>
                <w:sz w:val="14"/>
                <w:szCs w:val="14"/>
                <w:bdr w:val="none" w:color="auto" w:sz="0" w:space="0"/>
              </w:rPr>
              <w:t>业务课1须为统考数学</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宋体" w:hAnsi="宋体" w:eastAsia="宋体" w:cs="宋体"/>
                <w:color w:val="000000"/>
                <w:sz w:val="14"/>
                <w:szCs w:val="14"/>
                <w:bdr w:val="none" w:color="auto" w:sz="0" w:space="0"/>
              </w:rPr>
              <w:t>朱老师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textAlignment w:val="center"/>
              <w:rPr>
                <w:color w:val="666666"/>
                <w:sz w:val="14"/>
                <w:szCs w:val="14"/>
              </w:rPr>
            </w:pPr>
            <w:r>
              <w:rPr>
                <w:rFonts w:hint="eastAsia" w:ascii="宋体" w:hAnsi="宋体" w:eastAsia="宋体" w:cs="宋体"/>
                <w:color w:val="000000"/>
                <w:sz w:val="14"/>
                <w:szCs w:val="14"/>
                <w:bdr w:val="none" w:color="auto" w:sz="0" w:space="0"/>
              </w:rPr>
              <w:t>029-81556280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rPr>
                <w:rFonts w:hint="eastAsia" w:ascii="宋体"/>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宋体" w:hAnsi="宋体" w:eastAsia="宋体" w:cs="宋体"/>
                <w:color w:val="000000"/>
                <w:sz w:val="14"/>
                <w:szCs w:val="14"/>
                <w:bdr w:val="none" w:color="auto" w:sz="0" w:space="0"/>
              </w:rPr>
              <w:t>商学院</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宋体" w:hAnsi="宋体" w:eastAsia="宋体" w:cs="宋体"/>
                <w:color w:val="000000"/>
                <w:sz w:val="14"/>
                <w:szCs w:val="14"/>
                <w:bdr w:val="none" w:color="auto" w:sz="0" w:space="0"/>
              </w:rPr>
              <w:t>125300</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宋体" w:hAnsi="宋体" w:eastAsia="宋体" w:cs="宋体"/>
                <w:color w:val="000000"/>
                <w:sz w:val="14"/>
                <w:szCs w:val="14"/>
                <w:bdr w:val="none" w:color="auto" w:sz="0" w:space="0"/>
              </w:rPr>
              <w:t>会计</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宋体" w:hAnsi="宋体" w:eastAsia="宋体" w:cs="宋体"/>
                <w:color w:val="000000"/>
                <w:sz w:val="14"/>
                <w:szCs w:val="14"/>
                <w:bdr w:val="none" w:color="auto" w:sz="0" w:space="0"/>
              </w:rPr>
              <w:t>非全日制</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left"/>
            </w:pP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宋体" w:hAnsi="宋体" w:eastAsia="宋体" w:cs="宋体"/>
                <w:i w:val="0"/>
                <w:iCs w:val="0"/>
                <w:color w:val="000000"/>
                <w:sz w:val="14"/>
                <w:szCs w:val="14"/>
                <w:bdr w:val="none" w:color="auto" w:sz="0" w:space="0"/>
              </w:rPr>
              <w:t>李老师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textAlignment w:val="center"/>
              <w:rPr>
                <w:color w:val="666666"/>
                <w:sz w:val="14"/>
                <w:szCs w:val="14"/>
              </w:rPr>
            </w:pPr>
            <w:r>
              <w:rPr>
                <w:rFonts w:hint="eastAsia" w:ascii="宋体" w:hAnsi="宋体" w:eastAsia="宋体" w:cs="宋体"/>
                <w:i w:val="0"/>
                <w:iCs w:val="0"/>
                <w:color w:val="000000"/>
                <w:sz w:val="14"/>
                <w:szCs w:val="14"/>
                <w:bdr w:val="none" w:color="auto" w:sz="0" w:space="0"/>
              </w:rPr>
              <w:t>029-81556356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rPr>
                <w:rFonts w:hint="eastAsia" w:ascii="宋体"/>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宋体" w:hAnsi="宋体" w:eastAsia="宋体" w:cs="宋体"/>
                <w:color w:val="000000"/>
                <w:sz w:val="14"/>
                <w:szCs w:val="14"/>
                <w:bdr w:val="none" w:color="auto" w:sz="0" w:space="0"/>
              </w:rPr>
              <w:t>管理学院</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宋体" w:hAnsi="宋体" w:eastAsia="宋体" w:cs="宋体"/>
                <w:color w:val="000000"/>
                <w:sz w:val="14"/>
                <w:szCs w:val="14"/>
                <w:bdr w:val="none" w:color="auto" w:sz="0" w:space="0"/>
              </w:rPr>
              <w:t>125602</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宋体" w:hAnsi="宋体" w:eastAsia="宋体" w:cs="宋体"/>
                <w:color w:val="000000"/>
                <w:sz w:val="14"/>
                <w:szCs w:val="14"/>
                <w:bdr w:val="none" w:color="auto" w:sz="0" w:space="0"/>
              </w:rPr>
              <w:t>项目管理</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宋体" w:hAnsi="宋体" w:eastAsia="宋体" w:cs="宋体"/>
                <w:color w:val="000000"/>
                <w:sz w:val="14"/>
                <w:szCs w:val="14"/>
                <w:bdr w:val="none" w:color="auto" w:sz="0" w:space="0"/>
              </w:rPr>
              <w:t>全日制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textAlignment w:val="center"/>
              <w:rPr>
                <w:color w:val="666666"/>
                <w:sz w:val="14"/>
                <w:szCs w:val="14"/>
              </w:rPr>
            </w:pPr>
            <w:r>
              <w:rPr>
                <w:rFonts w:hint="eastAsia" w:ascii="宋体" w:hAnsi="宋体" w:eastAsia="宋体" w:cs="宋体"/>
                <w:color w:val="000000"/>
                <w:sz w:val="14"/>
                <w:szCs w:val="14"/>
                <w:bdr w:val="none" w:color="auto" w:sz="0" w:space="0"/>
              </w:rPr>
              <w:t>非全日制</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left"/>
            </w:pPr>
            <w:r>
              <w:rPr>
                <w:rFonts w:hint="eastAsia" w:ascii="宋体" w:hAnsi="宋体" w:eastAsia="宋体" w:cs="宋体"/>
                <w:kern w:val="0"/>
                <w:sz w:val="14"/>
                <w:szCs w:val="14"/>
                <w:bdr w:val="none" w:color="auto" w:sz="0" w:space="0"/>
                <w:lang w:val="en-US" w:eastAsia="zh-CN" w:bidi="ar"/>
              </w:rPr>
              <w:t>非全日制接收“退役大学生士兵专项计划”调剂</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宋体" w:hAnsi="宋体" w:eastAsia="宋体" w:cs="宋体"/>
                <w:color w:val="000000"/>
                <w:sz w:val="14"/>
                <w:szCs w:val="14"/>
                <w:bdr w:val="none" w:color="auto" w:sz="0" w:space="0"/>
              </w:rPr>
              <w:t>王老师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textAlignment w:val="center"/>
              <w:rPr>
                <w:color w:val="666666"/>
                <w:sz w:val="14"/>
                <w:szCs w:val="14"/>
              </w:rPr>
            </w:pPr>
            <w:r>
              <w:rPr>
                <w:rFonts w:hint="eastAsia" w:ascii="宋体" w:hAnsi="宋体" w:eastAsia="宋体" w:cs="宋体"/>
                <w:color w:val="000000"/>
                <w:sz w:val="14"/>
                <w:szCs w:val="14"/>
                <w:bdr w:val="none" w:color="auto" w:sz="0" w:space="0"/>
              </w:rPr>
              <w:t>029-81556261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rPr>
                <w:rFonts w:hint="eastAsia" w:ascii="宋体"/>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宋体" w:hAnsi="宋体" w:eastAsia="宋体" w:cs="宋体"/>
                <w:color w:val="000000"/>
                <w:sz w:val="14"/>
                <w:szCs w:val="14"/>
                <w:bdr w:val="none" w:color="auto" w:sz="0" w:space="0"/>
              </w:rPr>
              <w:t>法学院</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宋体" w:hAnsi="宋体" w:eastAsia="宋体" w:cs="宋体"/>
                <w:color w:val="000000"/>
                <w:sz w:val="14"/>
                <w:szCs w:val="14"/>
                <w:bdr w:val="none" w:color="auto" w:sz="0" w:space="0"/>
              </w:rPr>
              <w:t>035102</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宋体" w:hAnsi="宋体" w:eastAsia="宋体" w:cs="宋体"/>
                <w:color w:val="000000"/>
                <w:sz w:val="14"/>
                <w:szCs w:val="14"/>
                <w:bdr w:val="none" w:color="auto" w:sz="0" w:space="0"/>
              </w:rPr>
              <w:t>法律（法学）</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宋体" w:hAnsi="宋体" w:eastAsia="宋体" w:cs="宋体"/>
                <w:color w:val="000000"/>
                <w:sz w:val="14"/>
                <w:szCs w:val="14"/>
                <w:bdr w:val="none" w:color="auto" w:sz="0" w:space="0"/>
              </w:rPr>
              <w:t>全日制</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left"/>
            </w:pP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宋体" w:hAnsi="宋体" w:eastAsia="宋体" w:cs="宋体"/>
                <w:color w:val="000000"/>
                <w:sz w:val="14"/>
                <w:szCs w:val="14"/>
                <w:bdr w:val="none" w:color="auto" w:sz="0" w:space="0"/>
              </w:rPr>
              <w:t>刘老师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textAlignment w:val="center"/>
              <w:rPr>
                <w:color w:val="666666"/>
                <w:sz w:val="14"/>
                <w:szCs w:val="14"/>
              </w:rPr>
            </w:pPr>
            <w:r>
              <w:rPr>
                <w:rFonts w:hint="eastAsia" w:ascii="宋体" w:hAnsi="宋体" w:eastAsia="宋体" w:cs="宋体"/>
                <w:color w:val="000000"/>
                <w:sz w:val="14"/>
                <w:szCs w:val="14"/>
                <w:bdr w:val="none" w:color="auto" w:sz="0" w:space="0"/>
              </w:rPr>
              <w:t>029-83695681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rPr>
                <w:rFonts w:hint="eastAsia" w:ascii="宋体"/>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宋体" w:hAnsi="宋体" w:eastAsia="宋体" w:cs="宋体"/>
                <w:color w:val="000000"/>
                <w:sz w:val="14"/>
                <w:szCs w:val="14"/>
                <w:bdr w:val="none" w:color="auto" w:sz="0" w:space="0"/>
              </w:rPr>
              <w:t>文学院</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宋体" w:hAnsi="宋体" w:eastAsia="宋体" w:cs="宋体"/>
                <w:color w:val="000000"/>
                <w:sz w:val="14"/>
                <w:szCs w:val="14"/>
                <w:bdr w:val="none" w:color="auto" w:sz="0" w:space="0"/>
              </w:rPr>
              <w:t>045300</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宋体" w:hAnsi="宋体" w:eastAsia="宋体" w:cs="宋体"/>
                <w:color w:val="000000"/>
                <w:sz w:val="14"/>
                <w:szCs w:val="14"/>
                <w:bdr w:val="none" w:color="auto" w:sz="0" w:space="0"/>
              </w:rPr>
              <w:t>汉语国际教育</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宋体" w:hAnsi="宋体" w:eastAsia="宋体" w:cs="宋体"/>
                <w:color w:val="000000"/>
                <w:sz w:val="14"/>
                <w:szCs w:val="14"/>
                <w:bdr w:val="none" w:color="auto" w:sz="0" w:space="0"/>
              </w:rPr>
              <w:t>全日制</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left"/>
            </w:pP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宋体" w:hAnsi="宋体" w:eastAsia="宋体" w:cs="宋体"/>
                <w:color w:val="000000"/>
                <w:sz w:val="14"/>
                <w:szCs w:val="14"/>
                <w:bdr w:val="none" w:color="auto" w:sz="0" w:space="0"/>
              </w:rPr>
              <w:t>郭老师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textAlignment w:val="center"/>
              <w:rPr>
                <w:color w:val="666666"/>
                <w:sz w:val="14"/>
                <w:szCs w:val="14"/>
              </w:rPr>
            </w:pPr>
            <w:r>
              <w:rPr>
                <w:rFonts w:hint="eastAsia" w:ascii="宋体" w:hAnsi="宋体" w:eastAsia="宋体" w:cs="宋体"/>
                <w:color w:val="000000"/>
                <w:sz w:val="14"/>
                <w:szCs w:val="14"/>
                <w:bdr w:val="none" w:color="auto" w:sz="0" w:space="0"/>
              </w:rPr>
              <w:t>029-83695821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rPr>
                <w:rFonts w:hint="eastAsia" w:ascii="宋体"/>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宋体" w:hAnsi="宋体" w:eastAsia="宋体" w:cs="宋体"/>
                <w:color w:val="000000"/>
                <w:sz w:val="14"/>
                <w:szCs w:val="14"/>
                <w:bdr w:val="none" w:color="auto" w:sz="0" w:space="0"/>
              </w:rPr>
              <w:t>公共管理学院</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宋体" w:hAnsi="宋体" w:eastAsia="宋体" w:cs="宋体"/>
                <w:color w:val="000000"/>
                <w:sz w:val="14"/>
                <w:szCs w:val="14"/>
                <w:bdr w:val="none" w:color="auto" w:sz="0" w:space="0"/>
              </w:rPr>
              <w:t>125200</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宋体" w:hAnsi="宋体" w:eastAsia="宋体" w:cs="宋体"/>
                <w:color w:val="000000"/>
                <w:sz w:val="14"/>
                <w:szCs w:val="14"/>
                <w:bdr w:val="none" w:color="auto" w:sz="0" w:space="0"/>
              </w:rPr>
              <w:t>公共管理</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宋体" w:hAnsi="宋体" w:eastAsia="宋体" w:cs="宋体"/>
                <w:color w:val="000000"/>
                <w:sz w:val="14"/>
                <w:szCs w:val="14"/>
                <w:bdr w:val="none" w:color="auto" w:sz="0" w:space="0"/>
              </w:rPr>
              <w:t>全日制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textAlignment w:val="center"/>
              <w:rPr>
                <w:color w:val="666666"/>
                <w:sz w:val="14"/>
                <w:szCs w:val="14"/>
              </w:rPr>
            </w:pPr>
            <w:r>
              <w:rPr>
                <w:rFonts w:hint="eastAsia" w:ascii="宋体" w:hAnsi="宋体" w:eastAsia="宋体" w:cs="宋体"/>
                <w:color w:val="000000"/>
                <w:sz w:val="14"/>
                <w:szCs w:val="14"/>
                <w:bdr w:val="none" w:color="auto" w:sz="0" w:space="0"/>
              </w:rPr>
              <w:t>非全日制</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left"/>
            </w:pP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宋体" w:hAnsi="宋体" w:eastAsia="宋体" w:cs="宋体"/>
                <w:color w:val="000000"/>
                <w:sz w:val="14"/>
                <w:szCs w:val="14"/>
                <w:bdr w:val="none" w:color="auto" w:sz="0" w:space="0"/>
              </w:rPr>
              <w:t>孙老师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textAlignment w:val="center"/>
              <w:rPr>
                <w:color w:val="666666"/>
                <w:sz w:val="14"/>
                <w:szCs w:val="14"/>
              </w:rPr>
            </w:pPr>
            <w:r>
              <w:rPr>
                <w:rFonts w:hint="eastAsia" w:ascii="宋体" w:hAnsi="宋体" w:eastAsia="宋体" w:cs="宋体"/>
                <w:color w:val="000000"/>
                <w:sz w:val="14"/>
                <w:szCs w:val="14"/>
                <w:bdr w:val="none" w:color="auto" w:sz="0" w:space="0"/>
              </w:rPr>
              <w:t>029-83695630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vMerge w:val="restart"/>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Style w:val="6"/>
                <w:rFonts w:hint="eastAsia" w:ascii="宋体" w:hAnsi="宋体" w:eastAsia="宋体" w:cs="宋体"/>
                <w:b/>
                <w:bCs/>
                <w:color w:val="000000"/>
                <w:sz w:val="14"/>
                <w:szCs w:val="14"/>
                <w:bdr w:val="none" w:color="auto" w:sz="0" w:space="0"/>
              </w:rPr>
              <w:t>学术学位</w:t>
            </w:r>
          </w:p>
        </w:tc>
        <w:tc>
          <w:tcPr>
            <w:tcW w:w="0" w:type="auto"/>
            <w:vMerge w:val="restart"/>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宋体" w:hAnsi="宋体" w:eastAsia="宋体" w:cs="宋体"/>
                <w:color w:val="000000"/>
                <w:sz w:val="14"/>
                <w:szCs w:val="14"/>
                <w:bdr w:val="none" w:color="auto" w:sz="0" w:space="0"/>
              </w:rPr>
              <w:t>经济学院</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宋体" w:hAnsi="宋体" w:eastAsia="宋体" w:cs="宋体"/>
                <w:color w:val="000000"/>
                <w:sz w:val="14"/>
                <w:szCs w:val="14"/>
                <w:bdr w:val="none" w:color="auto" w:sz="0" w:space="0"/>
              </w:rPr>
              <w:t>020202</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宋体" w:hAnsi="宋体" w:eastAsia="宋体" w:cs="宋体"/>
                <w:color w:val="000000"/>
                <w:sz w:val="14"/>
                <w:szCs w:val="14"/>
                <w:bdr w:val="none" w:color="auto" w:sz="0" w:space="0"/>
              </w:rPr>
              <w:t>区域经济学</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宋体" w:hAnsi="宋体" w:eastAsia="宋体" w:cs="宋体"/>
                <w:color w:val="000000"/>
                <w:sz w:val="14"/>
                <w:szCs w:val="14"/>
                <w:bdr w:val="none" w:color="auto" w:sz="0" w:space="0"/>
              </w:rPr>
              <w:t>全日制</w:t>
            </w:r>
          </w:p>
        </w:tc>
        <w:tc>
          <w:tcPr>
            <w:tcW w:w="0" w:type="auto"/>
            <w:vMerge w:val="restart"/>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left"/>
              <w:textAlignment w:val="center"/>
              <w:rPr>
                <w:color w:val="666666"/>
                <w:sz w:val="14"/>
                <w:szCs w:val="14"/>
              </w:rPr>
            </w:pPr>
            <w:r>
              <w:rPr>
                <w:rFonts w:hint="eastAsia" w:ascii="宋体" w:hAnsi="宋体" w:eastAsia="宋体" w:cs="宋体"/>
                <w:color w:val="000000"/>
                <w:sz w:val="14"/>
                <w:szCs w:val="14"/>
                <w:bdr w:val="none" w:color="auto" w:sz="0" w:space="0"/>
              </w:rPr>
              <w:t>业务课1须为统考数学</w:t>
            </w:r>
          </w:p>
        </w:tc>
        <w:tc>
          <w:tcPr>
            <w:tcW w:w="0" w:type="auto"/>
            <w:vMerge w:val="restart"/>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宋体" w:hAnsi="宋体" w:eastAsia="宋体" w:cs="宋体"/>
                <w:color w:val="000000"/>
                <w:sz w:val="14"/>
                <w:szCs w:val="14"/>
                <w:bdr w:val="none" w:color="auto" w:sz="0" w:space="0"/>
              </w:rPr>
              <w:t>李老师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textAlignment w:val="center"/>
              <w:rPr>
                <w:color w:val="666666"/>
                <w:sz w:val="14"/>
                <w:szCs w:val="14"/>
              </w:rPr>
            </w:pPr>
            <w:r>
              <w:rPr>
                <w:rFonts w:hint="eastAsia" w:ascii="宋体" w:hAnsi="宋体" w:eastAsia="宋体" w:cs="宋体"/>
                <w:color w:val="000000"/>
                <w:sz w:val="14"/>
                <w:szCs w:val="14"/>
                <w:bdr w:val="none" w:color="auto" w:sz="0" w:space="0"/>
              </w:rPr>
              <w:t>029-81556305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rPr>
                <w:rFonts w:hint="eastAsia" w:ascii="宋体"/>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rPr>
                <w:rFonts w:hint="eastAsia" w:ascii="宋体"/>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宋体" w:hAnsi="宋体" w:eastAsia="宋体" w:cs="宋体"/>
                <w:color w:val="000000"/>
                <w:sz w:val="14"/>
                <w:szCs w:val="14"/>
                <w:bdr w:val="none" w:color="auto" w:sz="0" w:space="0"/>
              </w:rPr>
              <w:t>020203</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宋体" w:hAnsi="宋体" w:eastAsia="宋体" w:cs="宋体"/>
                <w:color w:val="000000"/>
                <w:sz w:val="14"/>
                <w:szCs w:val="14"/>
                <w:bdr w:val="none" w:color="auto" w:sz="0" w:space="0"/>
              </w:rPr>
              <w:t>财政学</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宋体" w:hAnsi="宋体" w:eastAsia="宋体" w:cs="宋体"/>
                <w:color w:val="000000"/>
                <w:sz w:val="14"/>
                <w:szCs w:val="14"/>
                <w:bdr w:val="none" w:color="auto" w:sz="0" w:space="0"/>
              </w:rPr>
              <w:t>全日制</w:t>
            </w:r>
          </w:p>
        </w:tc>
        <w:tc>
          <w:tcPr>
            <w:tcW w:w="0" w:type="auto"/>
            <w:vMerge w:val="continue"/>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rPr>
                <w:rFonts w:hint="eastAsia" w:ascii="宋体"/>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rPr>
                <w:rFonts w:hint="eastAsia" w:ascii="宋体"/>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rPr>
                <w:rFonts w:hint="eastAsia" w:ascii="宋体"/>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宋体" w:hAnsi="宋体" w:eastAsia="宋体" w:cs="宋体"/>
                <w:color w:val="000000"/>
                <w:sz w:val="14"/>
                <w:szCs w:val="14"/>
                <w:bdr w:val="none" w:color="auto" w:sz="0" w:space="0"/>
              </w:rPr>
              <w:t>020204</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宋体" w:hAnsi="宋体" w:eastAsia="宋体" w:cs="宋体"/>
                <w:color w:val="000000"/>
                <w:sz w:val="14"/>
                <w:szCs w:val="14"/>
                <w:bdr w:val="none" w:color="auto" w:sz="0" w:space="0"/>
              </w:rPr>
              <w:t>金融学</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宋体" w:hAnsi="宋体" w:eastAsia="宋体" w:cs="宋体"/>
                <w:color w:val="000000"/>
                <w:sz w:val="14"/>
                <w:szCs w:val="14"/>
                <w:bdr w:val="none" w:color="auto" w:sz="0" w:space="0"/>
              </w:rPr>
              <w:t>全日制</w:t>
            </w:r>
          </w:p>
        </w:tc>
        <w:tc>
          <w:tcPr>
            <w:tcW w:w="0" w:type="auto"/>
            <w:vMerge w:val="continue"/>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rPr>
                <w:rFonts w:hint="eastAsia" w:ascii="宋体"/>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rPr>
                <w:rFonts w:hint="eastAsia" w:ascii="宋体"/>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rPr>
                <w:rFonts w:hint="eastAsia" w:ascii="宋体"/>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宋体" w:hAnsi="宋体" w:eastAsia="宋体" w:cs="宋体"/>
                <w:color w:val="000000"/>
                <w:sz w:val="14"/>
                <w:szCs w:val="14"/>
                <w:bdr w:val="none" w:color="auto" w:sz="0" w:space="0"/>
              </w:rPr>
              <w:t>020205</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宋体" w:hAnsi="宋体" w:eastAsia="宋体" w:cs="宋体"/>
                <w:color w:val="000000"/>
                <w:sz w:val="14"/>
                <w:szCs w:val="14"/>
                <w:bdr w:val="none" w:color="auto" w:sz="0" w:space="0"/>
              </w:rPr>
              <w:t>产业经济学</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宋体" w:hAnsi="宋体" w:eastAsia="宋体" w:cs="宋体"/>
                <w:color w:val="000000"/>
                <w:sz w:val="14"/>
                <w:szCs w:val="14"/>
                <w:bdr w:val="none" w:color="auto" w:sz="0" w:space="0"/>
              </w:rPr>
              <w:t>全日制</w:t>
            </w:r>
          </w:p>
        </w:tc>
        <w:tc>
          <w:tcPr>
            <w:tcW w:w="0" w:type="auto"/>
            <w:vMerge w:val="continue"/>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rPr>
                <w:rFonts w:hint="eastAsia" w:ascii="宋体"/>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rPr>
                <w:rFonts w:hint="eastAsia" w:ascii="宋体"/>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rPr>
                <w:rFonts w:hint="eastAsia" w:ascii="宋体"/>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宋体" w:hAnsi="宋体" w:eastAsia="宋体" w:cs="宋体"/>
                <w:color w:val="000000"/>
                <w:sz w:val="14"/>
                <w:szCs w:val="14"/>
                <w:bdr w:val="none" w:color="auto" w:sz="0" w:space="0"/>
              </w:rPr>
              <w:t>020206</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宋体" w:hAnsi="宋体" w:eastAsia="宋体" w:cs="宋体"/>
                <w:color w:val="000000"/>
                <w:sz w:val="14"/>
                <w:szCs w:val="14"/>
                <w:bdr w:val="none" w:color="auto" w:sz="0" w:space="0"/>
              </w:rPr>
              <w:t>国际贸易学</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宋体" w:hAnsi="宋体" w:eastAsia="宋体" w:cs="宋体"/>
                <w:color w:val="000000"/>
                <w:sz w:val="14"/>
                <w:szCs w:val="14"/>
                <w:bdr w:val="none" w:color="auto" w:sz="0" w:space="0"/>
              </w:rPr>
              <w:t>全日制</w:t>
            </w:r>
          </w:p>
        </w:tc>
        <w:tc>
          <w:tcPr>
            <w:tcW w:w="0" w:type="auto"/>
            <w:vMerge w:val="continue"/>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rPr>
                <w:rFonts w:hint="eastAsia" w:ascii="宋体"/>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rPr>
                <w:rFonts w:hint="eastAsia" w:ascii="宋体"/>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宋体" w:hAnsi="宋体" w:eastAsia="宋体" w:cs="宋体"/>
                <w:color w:val="000000"/>
                <w:sz w:val="14"/>
                <w:szCs w:val="14"/>
                <w:bdr w:val="none" w:color="auto" w:sz="0" w:space="0"/>
              </w:rPr>
              <w:t>统计学院</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宋体" w:hAnsi="宋体" w:eastAsia="宋体" w:cs="宋体"/>
                <w:color w:val="000000"/>
                <w:sz w:val="14"/>
                <w:szCs w:val="14"/>
                <w:bdr w:val="none" w:color="auto" w:sz="0" w:space="0"/>
              </w:rPr>
              <w:t>020209</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宋体" w:hAnsi="宋体" w:eastAsia="宋体" w:cs="宋体"/>
                <w:color w:val="000000"/>
                <w:sz w:val="14"/>
                <w:szCs w:val="14"/>
                <w:bdr w:val="none" w:color="auto" w:sz="0" w:space="0"/>
              </w:rPr>
              <w:t>数量经济学</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宋体" w:hAnsi="宋体" w:eastAsia="宋体" w:cs="宋体"/>
                <w:color w:val="000000"/>
                <w:sz w:val="14"/>
                <w:szCs w:val="14"/>
                <w:bdr w:val="none" w:color="auto" w:sz="0" w:space="0"/>
              </w:rPr>
              <w:t>全日制</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left"/>
              <w:textAlignment w:val="center"/>
              <w:rPr>
                <w:color w:val="666666"/>
                <w:sz w:val="14"/>
                <w:szCs w:val="14"/>
              </w:rPr>
            </w:pPr>
            <w:r>
              <w:rPr>
                <w:rFonts w:hint="eastAsia" w:ascii="宋体" w:hAnsi="宋体" w:eastAsia="宋体" w:cs="宋体"/>
                <w:color w:val="000000"/>
                <w:sz w:val="14"/>
                <w:szCs w:val="14"/>
                <w:bdr w:val="none" w:color="auto" w:sz="0" w:space="0"/>
              </w:rPr>
              <w:t>业务课1须为统考数学</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宋体" w:hAnsi="宋体" w:eastAsia="宋体" w:cs="宋体"/>
                <w:color w:val="000000"/>
                <w:sz w:val="14"/>
                <w:szCs w:val="14"/>
                <w:bdr w:val="none" w:color="auto" w:sz="0" w:space="0"/>
              </w:rPr>
              <w:t>朱老师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textAlignment w:val="center"/>
              <w:rPr>
                <w:color w:val="666666"/>
                <w:sz w:val="14"/>
                <w:szCs w:val="14"/>
              </w:rPr>
            </w:pPr>
            <w:r>
              <w:rPr>
                <w:rFonts w:hint="eastAsia" w:ascii="宋体" w:hAnsi="宋体" w:eastAsia="宋体" w:cs="宋体"/>
                <w:color w:val="000000"/>
                <w:sz w:val="14"/>
                <w:szCs w:val="14"/>
                <w:bdr w:val="none" w:color="auto" w:sz="0" w:space="0"/>
              </w:rPr>
              <w:t>029-81556280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rPr>
                <w:rFonts w:hint="eastAsia" w:ascii="宋体"/>
                <w:sz w:val="24"/>
                <w:szCs w:val="24"/>
              </w:rPr>
            </w:pPr>
          </w:p>
        </w:tc>
        <w:tc>
          <w:tcPr>
            <w:tcW w:w="0" w:type="auto"/>
            <w:vMerge w:val="restart"/>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宋体" w:hAnsi="宋体" w:eastAsia="宋体" w:cs="宋体"/>
                <w:color w:val="000000"/>
                <w:sz w:val="14"/>
                <w:szCs w:val="14"/>
                <w:bdr w:val="none" w:color="auto" w:sz="0" w:space="0"/>
              </w:rPr>
              <w:t>商学院</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宋体" w:hAnsi="宋体" w:eastAsia="宋体" w:cs="宋体"/>
                <w:color w:val="000000"/>
                <w:sz w:val="14"/>
                <w:szCs w:val="14"/>
                <w:bdr w:val="none" w:color="auto" w:sz="0" w:space="0"/>
              </w:rPr>
              <w:t>120200</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宋体" w:hAnsi="宋体" w:eastAsia="宋体" w:cs="宋体"/>
                <w:color w:val="000000"/>
                <w:sz w:val="14"/>
                <w:szCs w:val="14"/>
                <w:bdr w:val="none" w:color="auto" w:sz="0" w:space="0"/>
              </w:rPr>
              <w:t>工商管理</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宋体" w:hAnsi="宋体" w:eastAsia="宋体" w:cs="宋体"/>
                <w:color w:val="000000"/>
                <w:sz w:val="14"/>
                <w:szCs w:val="14"/>
                <w:bdr w:val="none" w:color="auto" w:sz="0" w:space="0"/>
              </w:rPr>
              <w:t>全日制</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left"/>
            </w:pPr>
          </w:p>
        </w:tc>
        <w:tc>
          <w:tcPr>
            <w:tcW w:w="0" w:type="auto"/>
            <w:vMerge w:val="restart"/>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宋体" w:hAnsi="宋体" w:eastAsia="宋体" w:cs="宋体"/>
                <w:i w:val="0"/>
                <w:iCs w:val="0"/>
                <w:color w:val="000000"/>
                <w:sz w:val="14"/>
                <w:szCs w:val="14"/>
                <w:bdr w:val="none" w:color="auto" w:sz="0" w:space="0"/>
              </w:rPr>
              <w:t>李老师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textAlignment w:val="center"/>
              <w:rPr>
                <w:color w:val="666666"/>
                <w:sz w:val="14"/>
                <w:szCs w:val="14"/>
              </w:rPr>
            </w:pPr>
            <w:r>
              <w:rPr>
                <w:rFonts w:hint="eastAsia" w:ascii="宋体" w:hAnsi="宋体" w:eastAsia="宋体" w:cs="宋体"/>
                <w:i w:val="0"/>
                <w:iCs w:val="0"/>
                <w:color w:val="000000"/>
                <w:sz w:val="14"/>
                <w:szCs w:val="14"/>
                <w:bdr w:val="none" w:color="auto" w:sz="0" w:space="0"/>
              </w:rPr>
              <w:t>029-81556356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rPr>
                <w:rFonts w:hint="eastAsia" w:ascii="宋体"/>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rPr>
                <w:rFonts w:hint="eastAsia" w:ascii="宋体"/>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宋体" w:hAnsi="宋体" w:eastAsia="宋体" w:cs="宋体"/>
                <w:color w:val="000000"/>
                <w:sz w:val="14"/>
                <w:szCs w:val="14"/>
                <w:bdr w:val="none" w:color="auto" w:sz="0" w:space="0"/>
              </w:rPr>
              <w:t>120201</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宋体" w:hAnsi="宋体" w:eastAsia="宋体" w:cs="宋体"/>
                <w:color w:val="000000"/>
                <w:sz w:val="14"/>
                <w:szCs w:val="14"/>
                <w:bdr w:val="none" w:color="auto" w:sz="0" w:space="0"/>
              </w:rPr>
              <w:t>会计学</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宋体" w:hAnsi="宋体" w:eastAsia="宋体" w:cs="宋体"/>
                <w:color w:val="000000"/>
                <w:sz w:val="14"/>
                <w:szCs w:val="14"/>
                <w:bdr w:val="none" w:color="auto" w:sz="0" w:space="0"/>
              </w:rPr>
              <w:t>全日制</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left"/>
            </w:pPr>
          </w:p>
        </w:tc>
        <w:tc>
          <w:tcPr>
            <w:tcW w:w="0" w:type="auto"/>
            <w:vMerge w:val="continue"/>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rPr>
                <w:rFonts w:hint="eastAsia" w:ascii="宋体"/>
                <w:sz w:val="24"/>
                <w:szCs w:val="24"/>
              </w:rPr>
            </w:pPr>
          </w:p>
        </w:tc>
        <w:tc>
          <w:tcPr>
            <w:tcW w:w="0" w:type="auto"/>
            <w:vMerge w:val="restart"/>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宋体" w:hAnsi="宋体" w:eastAsia="宋体" w:cs="宋体"/>
                <w:color w:val="000000"/>
                <w:sz w:val="14"/>
                <w:szCs w:val="14"/>
                <w:bdr w:val="none" w:color="auto" w:sz="0" w:space="0"/>
              </w:rPr>
              <w:t>管理学院</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宋体" w:hAnsi="宋体" w:eastAsia="宋体" w:cs="宋体"/>
                <w:color w:val="000000"/>
                <w:sz w:val="14"/>
                <w:szCs w:val="14"/>
                <w:bdr w:val="none" w:color="auto" w:sz="0" w:space="0"/>
              </w:rPr>
              <w:t>0202Z2</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宋体" w:hAnsi="宋体" w:eastAsia="宋体" w:cs="宋体"/>
                <w:color w:val="000000"/>
                <w:sz w:val="14"/>
                <w:szCs w:val="14"/>
                <w:bdr w:val="none" w:color="auto" w:sz="0" w:space="0"/>
              </w:rPr>
              <w:t>互联网金融</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宋体" w:hAnsi="宋体" w:eastAsia="宋体" w:cs="宋体"/>
                <w:color w:val="000000"/>
                <w:sz w:val="14"/>
                <w:szCs w:val="14"/>
                <w:bdr w:val="none" w:color="auto" w:sz="0" w:space="0"/>
              </w:rPr>
              <w:t>全日制</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left"/>
            </w:pPr>
          </w:p>
        </w:tc>
        <w:tc>
          <w:tcPr>
            <w:tcW w:w="0" w:type="auto"/>
            <w:vMerge w:val="restart"/>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宋体" w:hAnsi="宋体" w:eastAsia="宋体" w:cs="宋体"/>
                <w:color w:val="000000"/>
                <w:sz w:val="14"/>
                <w:szCs w:val="14"/>
                <w:bdr w:val="none" w:color="auto" w:sz="0" w:space="0"/>
              </w:rPr>
              <w:t>王老师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textAlignment w:val="center"/>
              <w:rPr>
                <w:color w:val="666666"/>
                <w:sz w:val="14"/>
                <w:szCs w:val="14"/>
              </w:rPr>
            </w:pPr>
            <w:r>
              <w:rPr>
                <w:rFonts w:hint="eastAsia" w:ascii="宋体" w:hAnsi="宋体" w:eastAsia="宋体" w:cs="宋体"/>
                <w:color w:val="000000"/>
                <w:sz w:val="14"/>
                <w:szCs w:val="14"/>
                <w:bdr w:val="none" w:color="auto" w:sz="0" w:space="0"/>
              </w:rPr>
              <w:t>029-81556261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rPr>
                <w:rFonts w:hint="eastAsia" w:ascii="宋体"/>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rPr>
                <w:rFonts w:hint="eastAsia" w:ascii="宋体"/>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宋体" w:hAnsi="宋体" w:eastAsia="宋体" w:cs="宋体"/>
                <w:color w:val="000000"/>
                <w:sz w:val="14"/>
                <w:szCs w:val="14"/>
                <w:bdr w:val="none" w:color="auto" w:sz="0" w:space="0"/>
              </w:rPr>
              <w:t>0714Z3</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宋体" w:hAnsi="宋体" w:eastAsia="宋体" w:cs="宋体"/>
                <w:color w:val="000000"/>
                <w:sz w:val="14"/>
                <w:szCs w:val="14"/>
                <w:bdr w:val="none" w:color="auto" w:sz="0" w:space="0"/>
              </w:rPr>
              <w:t>统计与管理决策</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宋体" w:hAnsi="宋体" w:eastAsia="宋体" w:cs="宋体"/>
                <w:color w:val="000000"/>
                <w:sz w:val="14"/>
                <w:szCs w:val="14"/>
                <w:bdr w:val="none" w:color="auto" w:sz="0" w:space="0"/>
              </w:rPr>
              <w:t>全日制</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left"/>
            </w:pPr>
          </w:p>
        </w:tc>
        <w:tc>
          <w:tcPr>
            <w:tcW w:w="0" w:type="auto"/>
            <w:vMerge w:val="continue"/>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rPr>
                <w:rFonts w:hint="eastAsia" w:ascii="宋体"/>
                <w:sz w:val="24"/>
                <w:szCs w:val="24"/>
              </w:rPr>
            </w:pPr>
          </w:p>
        </w:tc>
        <w:tc>
          <w:tcPr>
            <w:tcW w:w="0" w:type="auto"/>
            <w:vMerge w:val="restart"/>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宋体" w:hAnsi="宋体" w:eastAsia="宋体" w:cs="宋体"/>
                <w:color w:val="000000"/>
                <w:sz w:val="14"/>
                <w:szCs w:val="14"/>
                <w:bdr w:val="none" w:color="auto" w:sz="0" w:space="0"/>
              </w:rPr>
              <w:t>信息学院</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宋体" w:hAnsi="宋体" w:eastAsia="宋体" w:cs="宋体"/>
                <w:color w:val="000000"/>
                <w:sz w:val="14"/>
                <w:szCs w:val="14"/>
                <w:bdr w:val="none" w:color="auto" w:sz="0" w:space="0"/>
              </w:rPr>
              <w:t>0714Z4</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宋体" w:hAnsi="宋体" w:eastAsia="宋体" w:cs="宋体"/>
                <w:color w:val="000000"/>
                <w:sz w:val="14"/>
                <w:szCs w:val="14"/>
                <w:bdr w:val="none" w:color="auto" w:sz="0" w:space="0"/>
              </w:rPr>
              <w:t>数据科学与智能计算</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宋体" w:hAnsi="宋体" w:eastAsia="宋体" w:cs="宋体"/>
                <w:color w:val="000000"/>
                <w:sz w:val="14"/>
                <w:szCs w:val="14"/>
                <w:bdr w:val="none" w:color="auto" w:sz="0" w:space="0"/>
              </w:rPr>
              <w:t>全日制</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left"/>
            </w:pPr>
          </w:p>
        </w:tc>
        <w:tc>
          <w:tcPr>
            <w:tcW w:w="0" w:type="auto"/>
            <w:vMerge w:val="restart"/>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宋体" w:hAnsi="宋体" w:eastAsia="宋体" w:cs="宋体"/>
                <w:color w:val="000000"/>
                <w:sz w:val="14"/>
                <w:szCs w:val="14"/>
                <w:bdr w:val="none" w:color="auto" w:sz="0" w:space="0"/>
              </w:rPr>
              <w:t>任老师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textAlignment w:val="center"/>
              <w:rPr>
                <w:color w:val="666666"/>
                <w:sz w:val="14"/>
                <w:szCs w:val="14"/>
              </w:rPr>
            </w:pPr>
            <w:r>
              <w:rPr>
                <w:rFonts w:hint="eastAsia" w:ascii="宋体" w:hAnsi="宋体" w:eastAsia="宋体" w:cs="宋体"/>
                <w:color w:val="000000"/>
                <w:sz w:val="14"/>
                <w:szCs w:val="14"/>
                <w:bdr w:val="none" w:color="auto" w:sz="0" w:space="0"/>
              </w:rPr>
              <w:t>029-84191358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rPr>
                <w:rFonts w:hint="eastAsia" w:ascii="宋体"/>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rPr>
                <w:rFonts w:hint="eastAsia" w:ascii="宋体"/>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宋体" w:hAnsi="宋体" w:eastAsia="宋体" w:cs="宋体"/>
                <w:color w:val="000000"/>
                <w:sz w:val="14"/>
                <w:szCs w:val="14"/>
                <w:bdr w:val="none" w:color="auto" w:sz="0" w:space="0"/>
              </w:rPr>
              <w:t>1202Z2</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宋体" w:hAnsi="宋体" w:eastAsia="宋体" w:cs="宋体"/>
                <w:color w:val="000000"/>
                <w:sz w:val="14"/>
                <w:szCs w:val="14"/>
                <w:bdr w:val="none" w:color="auto" w:sz="0" w:space="0"/>
              </w:rPr>
              <w:t>电子商务</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宋体" w:hAnsi="宋体" w:eastAsia="宋体" w:cs="宋体"/>
                <w:color w:val="000000"/>
                <w:sz w:val="14"/>
                <w:szCs w:val="14"/>
                <w:bdr w:val="none" w:color="auto" w:sz="0" w:space="0"/>
              </w:rPr>
              <w:t>全日制</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left"/>
            </w:pPr>
          </w:p>
        </w:tc>
        <w:tc>
          <w:tcPr>
            <w:tcW w:w="0" w:type="auto"/>
            <w:vMerge w:val="continue"/>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rPr>
                <w:rFonts w:hint="eastAsia" w:ascii="宋体"/>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rPr>
                <w:color w:val="666666"/>
                <w:sz w:val="14"/>
                <w:szCs w:val="14"/>
              </w:rPr>
            </w:pPr>
            <w:r>
              <w:rPr>
                <w:rFonts w:hint="eastAsia" w:ascii="宋体" w:hAnsi="宋体" w:eastAsia="宋体" w:cs="宋体"/>
                <w:color w:val="000000"/>
                <w:sz w:val="14"/>
                <w:szCs w:val="14"/>
                <w:bdr w:val="none" w:color="auto" w:sz="0" w:space="0"/>
              </w:rPr>
              <w:t>法学院</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宋体" w:hAnsi="宋体" w:eastAsia="宋体" w:cs="宋体"/>
                <w:color w:val="000000"/>
                <w:sz w:val="14"/>
                <w:szCs w:val="14"/>
                <w:bdr w:val="none" w:color="auto" w:sz="0" w:space="0"/>
              </w:rPr>
              <w:t>030100</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宋体" w:hAnsi="宋体" w:eastAsia="宋体" w:cs="宋体"/>
                <w:color w:val="000000"/>
                <w:sz w:val="14"/>
                <w:szCs w:val="14"/>
                <w:bdr w:val="none" w:color="auto" w:sz="0" w:space="0"/>
              </w:rPr>
              <w:t>法学</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宋体" w:hAnsi="宋体" w:eastAsia="宋体" w:cs="宋体"/>
                <w:color w:val="000000"/>
                <w:sz w:val="14"/>
                <w:szCs w:val="14"/>
                <w:bdr w:val="none" w:color="auto" w:sz="0" w:space="0"/>
              </w:rPr>
              <w:t>全日制</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left"/>
            </w:pP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宋体" w:hAnsi="宋体" w:eastAsia="宋体" w:cs="宋体"/>
                <w:color w:val="000000"/>
                <w:sz w:val="14"/>
                <w:szCs w:val="14"/>
                <w:bdr w:val="none" w:color="auto" w:sz="0" w:space="0"/>
              </w:rPr>
              <w:t>刘老师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0"/>
              <w:jc w:val="center"/>
              <w:textAlignment w:val="center"/>
              <w:rPr>
                <w:color w:val="666666"/>
                <w:sz w:val="14"/>
                <w:szCs w:val="14"/>
              </w:rPr>
            </w:pPr>
            <w:r>
              <w:rPr>
                <w:rFonts w:hint="eastAsia" w:ascii="宋体" w:hAnsi="宋体" w:eastAsia="宋体" w:cs="宋体"/>
                <w:color w:val="000000"/>
                <w:sz w:val="14"/>
                <w:szCs w:val="14"/>
                <w:bdr w:val="none" w:color="auto" w:sz="0" w:space="0"/>
              </w:rPr>
              <w:t>029-83695681</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firstLine="250"/>
        <w:jc w:val="both"/>
        <w:rPr>
          <w:color w:val="666666"/>
          <w:sz w:val="14"/>
          <w:szCs w:val="14"/>
        </w:rPr>
      </w:pPr>
      <w:r>
        <w:rPr>
          <w:rFonts w:hint="eastAsia" w:ascii="宋体" w:hAnsi="宋体" w:eastAsia="宋体" w:cs="宋体"/>
          <w:color w:val="000000"/>
          <w:sz w:val="14"/>
          <w:szCs w:val="14"/>
          <w:bdr w:val="none" w:color="auto" w:sz="0" w:space="0"/>
          <w:shd w:val="clear" w:fill="FFFFFF"/>
        </w:rPr>
        <w:t>注：具体调剂专业，以研招网调剂系统正式开放后公布的为准。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both"/>
        <w:rPr>
          <w:color w:val="666666"/>
          <w:sz w:val="14"/>
          <w:szCs w:val="14"/>
        </w:rPr>
      </w:pPr>
      <w:r>
        <w:rPr>
          <w:rFonts w:hint="eastAsia" w:ascii="黑体" w:hAnsi="宋体" w:eastAsia="黑体" w:cs="黑体"/>
          <w:color w:val="000000"/>
          <w:sz w:val="21"/>
          <w:szCs w:val="21"/>
          <w:bdr w:val="none" w:color="auto" w:sz="0" w:space="0"/>
        </w:rPr>
        <w:t>二、调剂要求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both"/>
        <w:rPr>
          <w:color w:val="666666"/>
          <w:sz w:val="14"/>
          <w:szCs w:val="14"/>
        </w:rPr>
      </w:pPr>
      <w:r>
        <w:rPr>
          <w:rFonts w:hint="default" w:ascii="仿宋_GB2312" w:eastAsia="仿宋_GB2312" w:cs="仿宋_GB2312"/>
          <w:color w:val="000000"/>
          <w:sz w:val="21"/>
          <w:szCs w:val="21"/>
          <w:bdr w:val="none" w:color="auto" w:sz="0" w:space="0"/>
        </w:rPr>
        <w:t>1.符合《西安财经大学2023年硕士研究生招生简章》中调入专业报考条件。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both"/>
        <w:rPr>
          <w:color w:val="666666"/>
          <w:sz w:val="14"/>
          <w:szCs w:val="14"/>
        </w:rPr>
      </w:pPr>
      <w:r>
        <w:rPr>
          <w:rFonts w:hint="default" w:ascii="仿宋_GB2312" w:eastAsia="仿宋_GB2312" w:cs="仿宋_GB2312"/>
          <w:color w:val="000000"/>
          <w:sz w:val="21"/>
          <w:szCs w:val="21"/>
          <w:bdr w:val="none" w:color="auto" w:sz="0" w:space="0"/>
        </w:rPr>
        <w:t>2.初试成绩（单科成绩与总成绩）符合全国初试成绩A类地区基本要求。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both"/>
        <w:rPr>
          <w:color w:val="666666"/>
          <w:sz w:val="14"/>
          <w:szCs w:val="14"/>
        </w:rPr>
      </w:pPr>
      <w:r>
        <w:rPr>
          <w:rFonts w:hint="default" w:ascii="仿宋_GB2312" w:eastAsia="仿宋_GB2312" w:cs="仿宋_GB2312"/>
          <w:color w:val="000000"/>
          <w:sz w:val="21"/>
          <w:szCs w:val="21"/>
          <w:bdr w:val="none" w:color="auto" w:sz="0" w:space="0"/>
        </w:rPr>
        <w:t>3.调入专业与第一志愿报考专业相同或相近，应在同一学科门类范围内。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both"/>
        <w:rPr>
          <w:color w:val="666666"/>
          <w:sz w:val="14"/>
          <w:szCs w:val="14"/>
        </w:rPr>
      </w:pPr>
      <w:r>
        <w:rPr>
          <w:rFonts w:hint="default" w:ascii="仿宋_GB2312" w:eastAsia="仿宋_GB2312" w:cs="仿宋_GB2312"/>
          <w:color w:val="000000"/>
          <w:sz w:val="21"/>
          <w:szCs w:val="21"/>
          <w:bdr w:val="none" w:color="auto" w:sz="0" w:space="0"/>
        </w:rPr>
        <w:t>4.初试科目与调入专业初试科目相同或相近，其中初试全国统一命题科目应与调入专业全国统一命题科目相同。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both"/>
        <w:rPr>
          <w:color w:val="666666"/>
          <w:sz w:val="14"/>
          <w:szCs w:val="14"/>
        </w:rPr>
      </w:pPr>
      <w:r>
        <w:rPr>
          <w:rFonts w:hint="default" w:ascii="仿宋_GB2312" w:eastAsia="仿宋_GB2312" w:cs="仿宋_GB2312"/>
          <w:color w:val="000000"/>
          <w:sz w:val="21"/>
          <w:szCs w:val="21"/>
          <w:bdr w:val="none" w:color="auto" w:sz="0" w:space="0"/>
        </w:rPr>
        <w:t>5.第一志愿报考工商管理、公共管理、旅游管理、工程管理、会计、图书情报、审计专业学位硕士的考生，在满足调入专业报考条件、且初试成绩同时符合调出专业和调入专业在调入地区的全国初试成绩基本要求的基础上，可申请相互调剂，但不得调入其他专业；其他专业考生也不得调入以上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both"/>
        <w:rPr>
          <w:color w:val="666666"/>
          <w:sz w:val="14"/>
          <w:szCs w:val="14"/>
        </w:rPr>
      </w:pPr>
      <w:r>
        <w:rPr>
          <w:rFonts w:hint="default" w:ascii="仿宋_GB2312" w:hAnsi="仿宋_GB2312" w:eastAsia="仿宋_GB2312" w:cs="仿宋_GB2312"/>
          <w:color w:val="000000"/>
          <w:sz w:val="21"/>
          <w:szCs w:val="21"/>
          <w:bdr w:val="none" w:color="auto" w:sz="0" w:space="0"/>
        </w:rPr>
        <w:t>6.非同等学力考生。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both"/>
        <w:rPr>
          <w:color w:val="666666"/>
          <w:sz w:val="14"/>
          <w:szCs w:val="14"/>
        </w:rPr>
      </w:pPr>
      <w:r>
        <w:rPr>
          <w:rFonts w:hint="default" w:ascii="仿宋_GB2312" w:hAnsi="仿宋_GB2312" w:eastAsia="仿宋_GB2312" w:cs="仿宋_GB2312"/>
          <w:color w:val="000000"/>
          <w:sz w:val="21"/>
          <w:szCs w:val="21"/>
          <w:bdr w:val="none" w:color="auto" w:sz="0" w:space="0"/>
        </w:rPr>
        <w:t>7.我校“退役大学生士兵专项计划”如有调剂名额，只接收非全日制专业学位调剂。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both"/>
        <w:rPr>
          <w:color w:val="666666"/>
          <w:sz w:val="14"/>
          <w:szCs w:val="14"/>
        </w:rPr>
      </w:pPr>
      <w:r>
        <w:rPr>
          <w:rFonts w:hint="eastAsia" w:ascii="黑体" w:hAnsi="宋体" w:eastAsia="黑体" w:cs="黑体"/>
          <w:color w:val="000000"/>
          <w:sz w:val="21"/>
          <w:szCs w:val="21"/>
          <w:bdr w:val="none" w:color="auto" w:sz="0" w:space="0"/>
        </w:rPr>
        <w:t>三、调剂系统打开时间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both"/>
        <w:rPr>
          <w:color w:val="666666"/>
          <w:sz w:val="14"/>
          <w:szCs w:val="14"/>
        </w:rPr>
      </w:pPr>
      <w:r>
        <w:rPr>
          <w:rFonts w:hint="default" w:ascii="仿宋_GB2312" w:eastAsia="仿宋_GB2312" w:cs="仿宋_GB2312"/>
          <w:color w:val="000000"/>
          <w:sz w:val="21"/>
          <w:szCs w:val="21"/>
          <w:bdr w:val="none" w:color="auto" w:sz="0" w:space="0"/>
        </w:rPr>
        <w:t>我校第一批次调剂系统打开时间为4月6日凌晨0:00，关闭时间为4月6日12:00。个别专业如需再次调剂，其开通和关闭时间以我校研究生招生信息网公告为准，有意向调剂我校的考生，请随时关注公告。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both"/>
        <w:rPr>
          <w:color w:val="666666"/>
          <w:sz w:val="14"/>
          <w:szCs w:val="14"/>
        </w:rPr>
      </w:pPr>
      <w:r>
        <w:rPr>
          <w:rFonts w:hint="eastAsia" w:ascii="黑体" w:hAnsi="宋体" w:eastAsia="黑体" w:cs="黑体"/>
          <w:color w:val="000000"/>
          <w:sz w:val="21"/>
          <w:szCs w:val="21"/>
          <w:bdr w:val="none" w:color="auto" w:sz="0" w:space="0"/>
        </w:rPr>
        <w:t>四、调剂程序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both"/>
        <w:rPr>
          <w:color w:val="666666"/>
          <w:sz w:val="14"/>
          <w:szCs w:val="14"/>
        </w:rPr>
      </w:pPr>
      <w:r>
        <w:rPr>
          <w:rFonts w:hint="default" w:ascii="仿宋_GB2312" w:eastAsia="仿宋_GB2312" w:cs="仿宋_GB2312"/>
          <w:color w:val="000000"/>
          <w:sz w:val="21"/>
          <w:szCs w:val="21"/>
          <w:bdr w:val="none" w:color="auto" w:sz="0" w:space="0"/>
        </w:rPr>
        <w:t>1.调剂考生（包括接收外单位调剂考生和本校内部调剂考生）须在中国研究生招生信息网“全国硕士研究生招生调剂服务系统”(http://yz.chsi.com.cn)开通的时间内，填报我校调剂专业，履行调剂程序。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both"/>
        <w:rPr>
          <w:color w:val="666666"/>
          <w:sz w:val="14"/>
          <w:szCs w:val="14"/>
        </w:rPr>
      </w:pPr>
      <w:r>
        <w:rPr>
          <w:rFonts w:hint="default" w:ascii="仿宋_GB2312" w:eastAsia="仿宋_GB2312" w:cs="仿宋_GB2312"/>
          <w:color w:val="000000"/>
          <w:sz w:val="21"/>
          <w:szCs w:val="21"/>
          <w:bdr w:val="none" w:color="auto" w:sz="0" w:space="0"/>
        </w:rPr>
        <w:t>2.学校在调剂系统开通12小时后，按照接收调剂考生规则初选后，确定符合调剂要求的考生，并通过研招网调剂系统向考生发送复试通知。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both"/>
        <w:rPr>
          <w:color w:val="666666"/>
          <w:sz w:val="14"/>
          <w:szCs w:val="14"/>
        </w:rPr>
      </w:pPr>
      <w:r>
        <w:rPr>
          <w:rFonts w:hint="default" w:ascii="仿宋_GB2312" w:eastAsia="仿宋_GB2312" w:cs="仿宋_GB2312"/>
          <w:color w:val="000000"/>
          <w:sz w:val="21"/>
          <w:szCs w:val="21"/>
          <w:bdr w:val="none" w:color="auto" w:sz="0" w:space="0"/>
        </w:rPr>
        <w:t>3.收到复试通知的考生须在规定时间内登陆调剂系统确认复试通知，如不参加复试，可拒绝复试通知。逾期未确认复试通知的，视为放弃复试资格。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both"/>
        <w:rPr>
          <w:color w:val="666666"/>
          <w:sz w:val="14"/>
          <w:szCs w:val="14"/>
        </w:rPr>
      </w:pPr>
      <w:r>
        <w:rPr>
          <w:rFonts w:hint="default" w:ascii="仿宋_GB2312" w:eastAsia="仿宋_GB2312" w:cs="仿宋_GB2312"/>
          <w:color w:val="000000"/>
          <w:sz w:val="21"/>
          <w:szCs w:val="21"/>
          <w:bdr w:val="none" w:color="auto" w:sz="0" w:space="0"/>
        </w:rPr>
        <w:t>4.考生按照要求参加调剂复试。调剂复试结束后，学校通过系统向拟录取的调剂考生发送“待录取”通知，考生应在规定时间内接受待录取通知，否则视为放弃拟录取。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both"/>
        <w:rPr>
          <w:color w:val="666666"/>
          <w:sz w:val="14"/>
          <w:szCs w:val="14"/>
        </w:rPr>
      </w:pPr>
      <w:r>
        <w:rPr>
          <w:rFonts w:hint="default" w:ascii="仿宋_GB2312" w:eastAsia="仿宋_GB2312" w:cs="仿宋_GB2312"/>
          <w:color w:val="000000"/>
          <w:sz w:val="21"/>
          <w:szCs w:val="21"/>
          <w:bdr w:val="none" w:color="auto" w:sz="0" w:space="0"/>
        </w:rPr>
        <w:t>5.网上调剂系统录取完成后，学校将向上级主管部门报送拟录取名单并接受录检。录检通过后，方为正式录取。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both"/>
        <w:rPr>
          <w:color w:val="666666"/>
          <w:sz w:val="14"/>
          <w:szCs w:val="14"/>
        </w:rPr>
      </w:pPr>
      <w:r>
        <w:rPr>
          <w:rFonts w:hint="default" w:ascii="仿宋_GB2312" w:eastAsia="仿宋_GB2312" w:cs="仿宋_GB2312"/>
          <w:color w:val="000000"/>
          <w:sz w:val="21"/>
          <w:szCs w:val="21"/>
          <w:bdr w:val="none" w:color="auto" w:sz="0" w:space="0"/>
        </w:rPr>
        <w:t>6.考生应慎重接受待录取通知，接受后一律不予解除。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both"/>
        <w:rPr>
          <w:color w:val="666666"/>
          <w:sz w:val="14"/>
          <w:szCs w:val="14"/>
        </w:rPr>
      </w:pPr>
      <w:r>
        <w:rPr>
          <w:rFonts w:hint="eastAsia" w:ascii="黑体" w:hAnsi="宋体" w:eastAsia="黑体" w:cs="黑体"/>
          <w:color w:val="000000"/>
          <w:sz w:val="21"/>
          <w:szCs w:val="21"/>
          <w:bdr w:val="none" w:color="auto" w:sz="0" w:space="0"/>
        </w:rPr>
        <w:t>五、调剂复试安排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both"/>
        <w:rPr>
          <w:color w:val="666666"/>
          <w:sz w:val="14"/>
          <w:szCs w:val="14"/>
        </w:rPr>
      </w:pPr>
      <w:r>
        <w:rPr>
          <w:rFonts w:hint="default" w:ascii="仿宋_GB2312" w:eastAsia="仿宋_GB2312" w:cs="仿宋_GB2312"/>
          <w:color w:val="FF0000"/>
          <w:sz w:val="21"/>
          <w:szCs w:val="21"/>
          <w:bdr w:val="none" w:color="auto" w:sz="0" w:space="0"/>
        </w:rPr>
        <w:t>第一批次调剂复试时间：4月8日-9日，请考生提前做好复试准备。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both"/>
        <w:rPr>
          <w:color w:val="666666"/>
          <w:sz w:val="14"/>
          <w:szCs w:val="14"/>
        </w:rPr>
      </w:pPr>
      <w:r>
        <w:rPr>
          <w:rFonts w:hint="default" w:ascii="仿宋_GB2312" w:eastAsia="仿宋_GB2312" w:cs="仿宋_GB2312"/>
          <w:color w:val="000000"/>
          <w:sz w:val="21"/>
          <w:szCs w:val="21"/>
          <w:bdr w:val="none" w:color="auto" w:sz="0" w:space="0"/>
        </w:rPr>
        <w:t>具体安排请密切关注拟调剂学院网站发布的相关公告。调剂考生复试程序和所需材料与一志愿考生相同。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both"/>
        <w:rPr>
          <w:color w:val="666666"/>
          <w:sz w:val="14"/>
          <w:szCs w:val="14"/>
        </w:rPr>
      </w:pPr>
      <w:r>
        <w:rPr>
          <w:rFonts w:hint="eastAsia" w:ascii="黑体" w:hAnsi="宋体" w:eastAsia="黑体" w:cs="黑体"/>
          <w:color w:val="000000"/>
          <w:sz w:val="21"/>
          <w:szCs w:val="21"/>
          <w:bdr w:val="none" w:color="auto" w:sz="0" w:space="0"/>
        </w:rPr>
        <w:t>六、注意事项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both"/>
        <w:rPr>
          <w:color w:val="666666"/>
          <w:sz w:val="14"/>
          <w:szCs w:val="14"/>
        </w:rPr>
      </w:pPr>
      <w:r>
        <w:rPr>
          <w:rFonts w:hint="default" w:ascii="仿宋_GB2312" w:eastAsia="仿宋_GB2312" w:cs="仿宋_GB2312"/>
          <w:color w:val="000000"/>
          <w:sz w:val="21"/>
          <w:szCs w:val="21"/>
          <w:bdr w:val="none" w:color="auto" w:sz="0" w:space="0"/>
        </w:rPr>
        <w:t>1.考生在申请调剂前，应充分阅读、了解学校和各相关培养单位的调剂工作办法，以及相关专业不同学习方式（全日制和非全日制）在招生、培养、奖助、就业等方面的政策区别，慎重填报调剂志愿，以免造成不符合我校调剂条件而误填报我校耽误调剂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both"/>
        <w:rPr>
          <w:color w:val="666666"/>
          <w:sz w:val="14"/>
          <w:szCs w:val="14"/>
        </w:rPr>
      </w:pPr>
      <w:r>
        <w:rPr>
          <w:rFonts w:hint="default" w:ascii="仿宋_GB2312" w:eastAsia="仿宋_GB2312" w:cs="仿宋_GB2312"/>
          <w:color w:val="000000"/>
          <w:sz w:val="21"/>
          <w:szCs w:val="21"/>
          <w:bdr w:val="none" w:color="auto" w:sz="0" w:space="0"/>
        </w:rPr>
        <w:t>2.调剂考生除需满足我校调剂基本要求以外，还应仔细核对是否符合调剂专业的报考条件，且保证提交的材料真实有效。若因不符合我校调剂要求或弄虚作假而造成无法复试或者无法通过上级招考部门录取检查的，由考生自行负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both"/>
        <w:rPr>
          <w:color w:val="666666"/>
          <w:sz w:val="14"/>
          <w:szCs w:val="14"/>
        </w:rPr>
      </w:pPr>
      <w:r>
        <w:rPr>
          <w:rFonts w:hint="default" w:ascii="仿宋_GB2312" w:eastAsia="仿宋_GB2312" w:cs="仿宋_GB2312"/>
          <w:color w:val="000000"/>
          <w:sz w:val="21"/>
          <w:szCs w:val="21"/>
          <w:bdr w:val="none" w:color="auto" w:sz="0" w:space="0"/>
        </w:rPr>
        <w:t>3.调剂系统每次开放的持续时间不低于12个小时。考生调剂志愿锁定时间最长不超过36小时，我校</w:t>
      </w:r>
      <w:r>
        <w:rPr>
          <w:rFonts w:hint="default" w:ascii="仿宋_GB2312" w:eastAsia="仿宋_GB2312" w:cs="仿宋_GB2312"/>
          <w:color w:val="FF0000"/>
          <w:sz w:val="21"/>
          <w:szCs w:val="21"/>
          <w:bdr w:val="none" w:color="auto" w:sz="0" w:space="0"/>
        </w:rPr>
        <w:t>不受理提前解锁申请，请勿来电。</w:t>
      </w:r>
      <w:r>
        <w:rPr>
          <w:rFonts w:hint="default" w:ascii="仿宋_GB2312" w:eastAsia="仿宋_GB2312" w:cs="仿宋_GB2312"/>
          <w:color w:val="000000"/>
          <w:sz w:val="21"/>
          <w:szCs w:val="21"/>
          <w:bdr w:val="none" w:color="auto" w:sz="0" w:space="0"/>
        </w:rPr>
        <w:t>锁定时间到达后，如学校未明确受理意见，锁定解除，考生可改报其他志愿。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both"/>
        <w:rPr>
          <w:color w:val="666666"/>
          <w:sz w:val="14"/>
          <w:szCs w:val="14"/>
        </w:rPr>
      </w:pPr>
      <w:r>
        <w:rPr>
          <w:rFonts w:hint="default" w:ascii="仿宋_GB2312" w:eastAsia="仿宋_GB2312" w:cs="仿宋_GB2312"/>
          <w:color w:val="000000"/>
          <w:sz w:val="21"/>
          <w:szCs w:val="21"/>
          <w:bdr w:val="none" w:color="auto" w:sz="0" w:space="0"/>
        </w:rPr>
        <w:t>4.考生应提前登陆中国研究生招生信息网，查看调剂系统使用说明，了解相关调剂规则和要求。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both"/>
        <w:rPr>
          <w:color w:val="666666"/>
          <w:sz w:val="14"/>
          <w:szCs w:val="14"/>
        </w:rPr>
      </w:pPr>
      <w:r>
        <w:rPr>
          <w:rFonts w:hint="default" w:ascii="仿宋_GB2312" w:eastAsia="仿宋_GB2312" w:cs="仿宋_GB2312"/>
          <w:color w:val="000000"/>
          <w:sz w:val="21"/>
          <w:szCs w:val="21"/>
          <w:bdr w:val="none" w:color="auto" w:sz="0" w:space="0"/>
        </w:rPr>
        <w:t>5.后续如因考生放弃复试产生空额，将优先在系统中已有的调剂志愿增补。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20"/>
        <w:jc w:val="left"/>
        <w:rPr>
          <w:color w:val="666666"/>
          <w:sz w:val="14"/>
          <w:szCs w:val="14"/>
        </w:rPr>
      </w:pPr>
      <w:r>
        <w:rPr>
          <w:rFonts w:hint="eastAsia" w:ascii="黑体" w:hAnsi="宋体" w:eastAsia="黑体" w:cs="黑体"/>
          <w:color w:val="000000"/>
          <w:sz w:val="21"/>
          <w:szCs w:val="21"/>
          <w:bdr w:val="none" w:color="auto" w:sz="0" w:space="0"/>
        </w:rPr>
        <w:t>七、联系方式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20"/>
        <w:jc w:val="left"/>
        <w:rPr>
          <w:color w:val="666666"/>
          <w:sz w:val="14"/>
          <w:szCs w:val="14"/>
        </w:rPr>
      </w:pPr>
      <w:r>
        <w:rPr>
          <w:rFonts w:hint="default" w:ascii="仿宋_GB2312" w:hAnsi="仿宋_GB2312" w:eastAsia="仿宋_GB2312" w:cs="仿宋_GB2312"/>
          <w:color w:val="000000"/>
          <w:sz w:val="21"/>
          <w:szCs w:val="21"/>
          <w:bdr w:val="none" w:color="auto" w:sz="0" w:space="0"/>
        </w:rPr>
        <w:t>咨询电话：029-81556499</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20"/>
        <w:jc w:val="left"/>
        <w:rPr>
          <w:color w:val="666666"/>
          <w:sz w:val="14"/>
          <w:szCs w:val="14"/>
        </w:rPr>
      </w:pPr>
      <w:r>
        <w:rPr>
          <w:rFonts w:hint="default" w:ascii="仿宋_GB2312" w:eastAsia="仿宋_GB2312" w:cs="仿宋_GB2312"/>
          <w:color w:val="000000"/>
          <w:sz w:val="21"/>
          <w:szCs w:val="21"/>
          <w:bdr w:val="none" w:color="auto" w:sz="0" w:space="0"/>
        </w:rPr>
        <w:t>西安财经大学研究生招生信息网：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20"/>
        <w:jc w:val="left"/>
        <w:rPr>
          <w:color w:val="666666"/>
          <w:sz w:val="14"/>
          <w:szCs w:val="14"/>
        </w:rPr>
      </w:pPr>
      <w:r>
        <w:rPr>
          <w:rFonts w:hint="default" w:ascii="仿宋_GB2312" w:hAnsi="仿宋_GB2312" w:eastAsia="仿宋_GB2312" w:cs="仿宋_GB2312"/>
          <w:color w:val="000000"/>
          <w:sz w:val="21"/>
          <w:szCs w:val="21"/>
          <w:bdr w:val="none" w:color="auto" w:sz="0" w:space="0"/>
        </w:rPr>
        <w:t>http://yanjiusheng.xaufe.edu.cn/yzw/</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20"/>
        <w:jc w:val="left"/>
        <w:rPr>
          <w:color w:val="666666"/>
          <w:sz w:val="14"/>
          <w:szCs w:val="14"/>
        </w:rPr>
      </w:pPr>
      <w:r>
        <w:rPr>
          <w:rFonts w:hint="default" w:ascii="仿宋_GB2312" w:hAnsi="仿宋_GB2312" w:eastAsia="仿宋_GB2312" w:cs="仿宋_GB2312"/>
          <w:color w:val="000000"/>
          <w:sz w:val="21"/>
          <w:szCs w:val="21"/>
          <w:bdr w:val="none" w:color="auto" w:sz="0" w:space="0"/>
        </w:rPr>
        <w:t>地址：陕西省西安市长安区常宁大街360号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20"/>
        <w:jc w:val="left"/>
        <w:rPr>
          <w:color w:val="666666"/>
          <w:sz w:val="14"/>
          <w:szCs w:val="14"/>
        </w:rPr>
      </w:pPr>
      <w:r>
        <w:rPr>
          <w:rFonts w:hint="default" w:ascii="仿宋_GB2312" w:hAnsi="仿宋_GB2312" w:eastAsia="仿宋_GB2312" w:cs="仿宋_GB2312"/>
          <w:color w:val="000000"/>
          <w:sz w:val="21"/>
          <w:szCs w:val="21"/>
          <w:bdr w:val="none" w:color="auto" w:sz="0" w:space="0"/>
        </w:rPr>
        <w:t>邮编：710100</w:t>
      </w:r>
    </w:p>
    <w:tbl>
      <w:tblPr>
        <w:tblW w:w="500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2165"/>
        <w:gridCol w:w="1025"/>
        <w:gridCol w:w="1744"/>
        <w:gridCol w:w="357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Style w:val="6"/>
                <w:rFonts w:ascii="仿宋" w:hAnsi="仿宋" w:eastAsia="仿宋" w:cs="仿宋"/>
                <w:b/>
                <w:bCs/>
                <w:i w:val="0"/>
                <w:iCs w:val="0"/>
                <w:color w:val="000000"/>
                <w:sz w:val="16"/>
                <w:szCs w:val="16"/>
                <w:bdr w:val="none" w:color="auto" w:sz="0" w:space="0"/>
              </w:rPr>
              <w:t>学院</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Style w:val="6"/>
                <w:rFonts w:hint="eastAsia" w:ascii="仿宋" w:hAnsi="仿宋" w:eastAsia="仿宋" w:cs="仿宋"/>
                <w:b/>
                <w:bCs/>
                <w:i w:val="0"/>
                <w:iCs w:val="0"/>
                <w:color w:val="000000"/>
                <w:sz w:val="16"/>
                <w:szCs w:val="16"/>
                <w:bdr w:val="none" w:color="auto" w:sz="0" w:space="0"/>
              </w:rPr>
              <w:t>联系人</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Style w:val="6"/>
                <w:rFonts w:hint="eastAsia" w:ascii="仿宋" w:hAnsi="仿宋" w:eastAsia="仿宋" w:cs="仿宋"/>
                <w:b/>
                <w:bCs/>
                <w:i w:val="0"/>
                <w:iCs w:val="0"/>
                <w:color w:val="000000"/>
                <w:sz w:val="16"/>
                <w:szCs w:val="16"/>
                <w:bdr w:val="none" w:color="auto" w:sz="0" w:space="0"/>
              </w:rPr>
              <w:t>电话</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Style w:val="6"/>
                <w:rFonts w:hint="eastAsia" w:ascii="仿宋" w:hAnsi="仿宋" w:eastAsia="仿宋" w:cs="仿宋"/>
                <w:b/>
                <w:bCs/>
                <w:i w:val="0"/>
                <w:iCs w:val="0"/>
                <w:color w:val="000000"/>
                <w:sz w:val="16"/>
                <w:szCs w:val="16"/>
                <w:bdr w:val="none" w:color="auto" w:sz="0" w:space="0"/>
              </w:rPr>
              <w:t>学院官网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仿宋" w:hAnsi="仿宋" w:eastAsia="仿宋" w:cs="仿宋"/>
                <w:i w:val="0"/>
                <w:iCs w:val="0"/>
                <w:color w:val="000000"/>
                <w:sz w:val="16"/>
                <w:szCs w:val="16"/>
                <w:bdr w:val="none" w:color="auto" w:sz="0" w:space="0"/>
              </w:rPr>
              <w:t>经济学院</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仿宋" w:hAnsi="仿宋" w:eastAsia="仿宋" w:cs="仿宋"/>
                <w:i w:val="0"/>
                <w:iCs w:val="0"/>
                <w:color w:val="000000"/>
                <w:sz w:val="16"/>
                <w:szCs w:val="16"/>
                <w:bdr w:val="none" w:color="auto" w:sz="0" w:space="0"/>
              </w:rPr>
              <w:t>李老师</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仿宋" w:hAnsi="仿宋" w:eastAsia="仿宋" w:cs="仿宋"/>
                <w:i w:val="0"/>
                <w:iCs w:val="0"/>
                <w:color w:val="000000"/>
                <w:sz w:val="16"/>
                <w:szCs w:val="16"/>
                <w:bdr w:val="none" w:color="auto" w:sz="0" w:space="0"/>
              </w:rPr>
              <w:t>029-81556305</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left"/>
              <w:textAlignment w:val="center"/>
              <w:rPr>
                <w:color w:val="666666"/>
                <w:sz w:val="14"/>
                <w:szCs w:val="14"/>
              </w:rPr>
            </w:pPr>
            <w:r>
              <w:rPr>
                <w:rFonts w:hint="eastAsia" w:ascii="宋体" w:hAnsi="宋体" w:eastAsia="宋体" w:cs="宋体"/>
                <w:i w:val="0"/>
                <w:iCs w:val="0"/>
                <w:color w:val="000000"/>
                <w:sz w:val="15"/>
                <w:szCs w:val="15"/>
                <w:bdr w:val="none" w:color="auto" w:sz="0" w:space="0"/>
              </w:rPr>
              <w:t>http://jingji.xaufe.edu.cn/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仿宋" w:hAnsi="仿宋" w:eastAsia="仿宋" w:cs="仿宋"/>
                <w:i w:val="0"/>
                <w:iCs w:val="0"/>
                <w:color w:val="000000"/>
                <w:sz w:val="16"/>
                <w:szCs w:val="16"/>
                <w:bdr w:val="none" w:color="auto" w:sz="0" w:space="0"/>
              </w:rPr>
              <w:t>统计学院</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仿宋" w:hAnsi="仿宋" w:eastAsia="仿宋" w:cs="仿宋"/>
                <w:i w:val="0"/>
                <w:iCs w:val="0"/>
                <w:color w:val="000000"/>
                <w:sz w:val="16"/>
                <w:szCs w:val="16"/>
                <w:bdr w:val="none" w:color="auto" w:sz="0" w:space="0"/>
              </w:rPr>
              <w:t>朱老师</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仿宋" w:hAnsi="仿宋" w:eastAsia="仿宋" w:cs="仿宋"/>
                <w:i w:val="0"/>
                <w:iCs w:val="0"/>
                <w:color w:val="000000"/>
                <w:sz w:val="16"/>
                <w:szCs w:val="16"/>
                <w:bdr w:val="none" w:color="auto" w:sz="0" w:space="0"/>
              </w:rPr>
              <w:t>029-81556280</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left"/>
              <w:textAlignment w:val="center"/>
              <w:rPr>
                <w:color w:val="666666"/>
                <w:sz w:val="14"/>
                <w:szCs w:val="14"/>
              </w:rPr>
            </w:pPr>
            <w:r>
              <w:rPr>
                <w:rFonts w:hint="eastAsia" w:ascii="宋体" w:hAnsi="宋体" w:eastAsia="宋体" w:cs="宋体"/>
                <w:i w:val="0"/>
                <w:iCs w:val="0"/>
                <w:color w:val="000000"/>
                <w:sz w:val="15"/>
                <w:szCs w:val="15"/>
                <w:bdr w:val="none" w:color="auto" w:sz="0" w:space="0"/>
              </w:rPr>
              <w:t>http://tongji.xaufe.edu.cn/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仿宋" w:hAnsi="仿宋" w:eastAsia="仿宋" w:cs="仿宋"/>
                <w:i w:val="0"/>
                <w:iCs w:val="0"/>
                <w:color w:val="000000"/>
                <w:sz w:val="16"/>
                <w:szCs w:val="16"/>
                <w:bdr w:val="none" w:color="auto" w:sz="0" w:space="0"/>
              </w:rPr>
              <w:t>商学院</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仿宋" w:hAnsi="仿宋" w:eastAsia="仿宋" w:cs="仿宋"/>
                <w:i w:val="0"/>
                <w:iCs w:val="0"/>
                <w:color w:val="000000"/>
                <w:sz w:val="16"/>
                <w:szCs w:val="16"/>
                <w:bdr w:val="none" w:color="auto" w:sz="0" w:space="0"/>
              </w:rPr>
              <w:t>李老师</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仿宋" w:hAnsi="仿宋" w:eastAsia="仿宋" w:cs="仿宋"/>
                <w:i w:val="0"/>
                <w:iCs w:val="0"/>
                <w:color w:val="000000"/>
                <w:sz w:val="16"/>
                <w:szCs w:val="16"/>
                <w:bdr w:val="none" w:color="auto" w:sz="0" w:space="0"/>
              </w:rPr>
              <w:t>029-81556356</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left"/>
              <w:textAlignment w:val="center"/>
              <w:rPr>
                <w:color w:val="666666"/>
                <w:sz w:val="14"/>
                <w:szCs w:val="14"/>
              </w:rPr>
            </w:pPr>
            <w:r>
              <w:rPr>
                <w:rFonts w:hint="eastAsia" w:ascii="宋体" w:hAnsi="宋体" w:eastAsia="宋体" w:cs="宋体"/>
                <w:i w:val="0"/>
                <w:iCs w:val="0"/>
                <w:color w:val="000000"/>
                <w:sz w:val="15"/>
                <w:szCs w:val="15"/>
                <w:bdr w:val="none" w:color="auto" w:sz="0" w:space="0"/>
              </w:rPr>
              <w:t>http://sxy.xaufe.edu.cn/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仿宋" w:hAnsi="仿宋" w:eastAsia="仿宋" w:cs="仿宋"/>
                <w:i w:val="0"/>
                <w:iCs w:val="0"/>
                <w:color w:val="000000"/>
                <w:sz w:val="16"/>
                <w:szCs w:val="16"/>
                <w:bdr w:val="none" w:color="auto" w:sz="0" w:space="0"/>
              </w:rPr>
              <w:t>商学院</w:t>
            </w:r>
            <w:r>
              <w:rPr>
                <w:rFonts w:hint="eastAsia" w:ascii="仿宋" w:hAnsi="仿宋" w:eastAsia="仿宋" w:cs="仿宋"/>
                <w:i w:val="0"/>
                <w:iCs w:val="0"/>
                <w:color w:val="000000"/>
                <w:sz w:val="16"/>
                <w:szCs w:val="16"/>
                <w:bdr w:val="none" w:color="auto" w:sz="0" w:space="0"/>
              </w:rPr>
              <w:br w:type="textWrapping"/>
            </w:r>
            <w:r>
              <w:rPr>
                <w:rFonts w:hint="eastAsia" w:ascii="仿宋" w:hAnsi="仿宋" w:eastAsia="仿宋" w:cs="仿宋"/>
                <w:i w:val="0"/>
                <w:iCs w:val="0"/>
                <w:color w:val="000000"/>
                <w:sz w:val="16"/>
                <w:szCs w:val="16"/>
                <w:bdr w:val="none" w:color="auto" w:sz="0" w:space="0"/>
              </w:rPr>
              <w:t>（MBA教育中心）</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仿宋" w:hAnsi="仿宋" w:eastAsia="仿宋" w:cs="仿宋"/>
                <w:i w:val="0"/>
                <w:iCs w:val="0"/>
                <w:color w:val="000000"/>
                <w:sz w:val="16"/>
                <w:szCs w:val="16"/>
                <w:bdr w:val="none" w:color="auto" w:sz="0" w:space="0"/>
              </w:rPr>
              <w:t>毛老师</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仿宋" w:hAnsi="仿宋" w:eastAsia="仿宋" w:cs="仿宋"/>
                <w:i w:val="0"/>
                <w:iCs w:val="0"/>
                <w:color w:val="000000"/>
                <w:sz w:val="16"/>
                <w:szCs w:val="16"/>
                <w:bdr w:val="none" w:color="auto" w:sz="0" w:space="0"/>
              </w:rPr>
              <w:t>029-81556819</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left"/>
              <w:textAlignment w:val="center"/>
              <w:rPr>
                <w:color w:val="666666"/>
                <w:sz w:val="14"/>
                <w:szCs w:val="14"/>
              </w:rPr>
            </w:pPr>
            <w:r>
              <w:rPr>
                <w:rFonts w:hint="eastAsia" w:ascii="宋体" w:hAnsi="宋体" w:eastAsia="宋体" w:cs="宋体"/>
                <w:i w:val="0"/>
                <w:iCs w:val="0"/>
                <w:color w:val="000000"/>
                <w:sz w:val="15"/>
                <w:szCs w:val="15"/>
                <w:bdr w:val="none" w:color="auto" w:sz="0" w:space="0"/>
              </w:rPr>
              <w:t>http://sxy.xaufe.edu.cn/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仿宋" w:hAnsi="仿宋" w:eastAsia="仿宋" w:cs="仿宋"/>
                <w:i w:val="0"/>
                <w:iCs w:val="0"/>
                <w:color w:val="000000"/>
                <w:sz w:val="16"/>
                <w:szCs w:val="16"/>
                <w:bdr w:val="none" w:color="auto" w:sz="0" w:space="0"/>
              </w:rPr>
              <w:t>管理学院</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仿宋" w:hAnsi="仿宋" w:eastAsia="仿宋" w:cs="仿宋"/>
                <w:i w:val="0"/>
                <w:iCs w:val="0"/>
                <w:color w:val="000000"/>
                <w:sz w:val="16"/>
                <w:szCs w:val="16"/>
                <w:bdr w:val="none" w:color="auto" w:sz="0" w:space="0"/>
              </w:rPr>
              <w:t>王老师</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仿宋" w:hAnsi="仿宋" w:eastAsia="仿宋" w:cs="仿宋"/>
                <w:i w:val="0"/>
                <w:iCs w:val="0"/>
                <w:color w:val="000000"/>
                <w:sz w:val="16"/>
                <w:szCs w:val="16"/>
                <w:bdr w:val="none" w:color="auto" w:sz="0" w:space="0"/>
              </w:rPr>
              <w:t>029-81556261</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left"/>
              <w:textAlignment w:val="center"/>
              <w:rPr>
                <w:color w:val="666666"/>
                <w:sz w:val="14"/>
                <w:szCs w:val="14"/>
              </w:rPr>
            </w:pPr>
            <w:r>
              <w:rPr>
                <w:rFonts w:hint="eastAsia" w:ascii="宋体" w:hAnsi="宋体" w:eastAsia="宋体" w:cs="宋体"/>
                <w:i w:val="0"/>
                <w:iCs w:val="0"/>
                <w:color w:val="000000"/>
                <w:sz w:val="15"/>
                <w:szCs w:val="15"/>
                <w:bdr w:val="none" w:color="auto" w:sz="0" w:space="0"/>
              </w:rPr>
              <w:t>http://guanli.xaufe.edu.cn/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仿宋" w:hAnsi="仿宋" w:eastAsia="仿宋" w:cs="仿宋"/>
                <w:i w:val="0"/>
                <w:iCs w:val="0"/>
                <w:color w:val="000000"/>
                <w:sz w:val="16"/>
                <w:szCs w:val="16"/>
                <w:bdr w:val="none" w:color="auto" w:sz="0" w:space="0"/>
              </w:rPr>
              <w:t>信息学院</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仿宋" w:hAnsi="仿宋" w:eastAsia="仿宋" w:cs="仿宋"/>
                <w:i w:val="0"/>
                <w:iCs w:val="0"/>
                <w:color w:val="000000"/>
                <w:sz w:val="16"/>
                <w:szCs w:val="16"/>
                <w:bdr w:val="none" w:color="auto" w:sz="0" w:space="0"/>
              </w:rPr>
              <w:t>任老师</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仿宋" w:hAnsi="仿宋" w:eastAsia="仿宋" w:cs="仿宋"/>
                <w:i w:val="0"/>
                <w:iCs w:val="0"/>
                <w:color w:val="000000"/>
                <w:sz w:val="16"/>
                <w:szCs w:val="16"/>
                <w:bdr w:val="none" w:color="auto" w:sz="0" w:space="0"/>
              </w:rPr>
              <w:t>029-84191358</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left"/>
              <w:textAlignment w:val="center"/>
              <w:rPr>
                <w:color w:val="666666"/>
                <w:sz w:val="14"/>
                <w:szCs w:val="14"/>
              </w:rPr>
            </w:pPr>
            <w:r>
              <w:rPr>
                <w:rFonts w:hint="eastAsia" w:ascii="宋体" w:hAnsi="宋体" w:eastAsia="宋体" w:cs="宋体"/>
                <w:i w:val="0"/>
                <w:iCs w:val="0"/>
                <w:color w:val="000000"/>
                <w:sz w:val="15"/>
                <w:szCs w:val="15"/>
                <w:bdr w:val="none" w:color="auto" w:sz="0" w:space="0"/>
              </w:rPr>
              <w:t>http://xinxi.xaufe.edu.cn/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仿宋" w:hAnsi="仿宋" w:eastAsia="仿宋" w:cs="仿宋"/>
                <w:i w:val="0"/>
                <w:iCs w:val="0"/>
                <w:color w:val="000000"/>
                <w:sz w:val="16"/>
                <w:szCs w:val="16"/>
                <w:bdr w:val="none" w:color="auto" w:sz="0" w:space="0"/>
              </w:rPr>
              <w:t>文学院</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仿宋" w:hAnsi="仿宋" w:eastAsia="仿宋" w:cs="仿宋"/>
                <w:i w:val="0"/>
                <w:iCs w:val="0"/>
                <w:color w:val="000000"/>
                <w:sz w:val="16"/>
                <w:szCs w:val="16"/>
                <w:bdr w:val="none" w:color="auto" w:sz="0" w:space="0"/>
              </w:rPr>
              <w:t>郭老师</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仿宋" w:hAnsi="仿宋" w:eastAsia="仿宋" w:cs="仿宋"/>
                <w:i w:val="0"/>
                <w:iCs w:val="0"/>
                <w:color w:val="000000"/>
                <w:sz w:val="16"/>
                <w:szCs w:val="16"/>
                <w:bdr w:val="none" w:color="auto" w:sz="0" w:space="0"/>
              </w:rPr>
              <w:t>029-83695821</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left"/>
              <w:textAlignment w:val="center"/>
              <w:rPr>
                <w:color w:val="666666"/>
                <w:sz w:val="14"/>
                <w:szCs w:val="14"/>
              </w:rPr>
            </w:pPr>
            <w:r>
              <w:rPr>
                <w:rFonts w:hint="eastAsia" w:ascii="宋体" w:hAnsi="宋体" w:eastAsia="宋体" w:cs="宋体"/>
                <w:i w:val="0"/>
                <w:iCs w:val="0"/>
                <w:color w:val="000000"/>
                <w:sz w:val="15"/>
                <w:szCs w:val="15"/>
                <w:bdr w:val="none" w:color="auto" w:sz="0" w:space="0"/>
              </w:rPr>
              <w:t>http://wenxue.xaufe.edu.cn/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仿宋" w:hAnsi="仿宋" w:eastAsia="仿宋" w:cs="仿宋"/>
                <w:i w:val="0"/>
                <w:iCs w:val="0"/>
                <w:color w:val="000000"/>
                <w:sz w:val="16"/>
                <w:szCs w:val="16"/>
                <w:bdr w:val="none" w:color="auto" w:sz="0" w:space="0"/>
              </w:rPr>
              <w:t>法学院</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仿宋" w:hAnsi="仿宋" w:eastAsia="仿宋" w:cs="仿宋"/>
                <w:i w:val="0"/>
                <w:iCs w:val="0"/>
                <w:color w:val="000000"/>
                <w:sz w:val="16"/>
                <w:szCs w:val="16"/>
                <w:bdr w:val="none" w:color="auto" w:sz="0" w:space="0"/>
              </w:rPr>
              <w:t>刘老师</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仿宋" w:hAnsi="仿宋" w:eastAsia="仿宋" w:cs="仿宋"/>
                <w:i w:val="0"/>
                <w:iCs w:val="0"/>
                <w:color w:val="000000"/>
                <w:sz w:val="16"/>
                <w:szCs w:val="16"/>
                <w:bdr w:val="none" w:color="auto" w:sz="0" w:space="0"/>
              </w:rPr>
              <w:t>029-83695681</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left"/>
              <w:textAlignment w:val="center"/>
              <w:rPr>
                <w:color w:val="666666"/>
                <w:sz w:val="14"/>
                <w:szCs w:val="14"/>
              </w:rPr>
            </w:pPr>
            <w:r>
              <w:rPr>
                <w:rFonts w:hint="eastAsia" w:ascii="宋体" w:hAnsi="宋体" w:eastAsia="宋体" w:cs="宋体"/>
                <w:i w:val="0"/>
                <w:iCs w:val="0"/>
                <w:color w:val="000000"/>
                <w:sz w:val="15"/>
                <w:szCs w:val="15"/>
                <w:bdr w:val="none" w:color="auto" w:sz="0" w:space="0"/>
              </w:rPr>
              <w:t>http://faxue.xaufe.edu.cn/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仿宋" w:hAnsi="仿宋" w:eastAsia="仿宋" w:cs="仿宋"/>
                <w:i w:val="0"/>
                <w:iCs w:val="0"/>
                <w:color w:val="000000"/>
                <w:sz w:val="16"/>
                <w:szCs w:val="16"/>
                <w:bdr w:val="none" w:color="auto" w:sz="0" w:space="0"/>
              </w:rPr>
              <w:t>公共管理学院</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仿宋" w:hAnsi="仿宋" w:eastAsia="仿宋" w:cs="仿宋"/>
                <w:i w:val="0"/>
                <w:iCs w:val="0"/>
                <w:color w:val="000000"/>
                <w:sz w:val="16"/>
                <w:szCs w:val="16"/>
                <w:bdr w:val="none" w:color="auto" w:sz="0" w:space="0"/>
              </w:rPr>
              <w:t>孙老师</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center"/>
              <w:textAlignment w:val="center"/>
              <w:rPr>
                <w:color w:val="666666"/>
                <w:sz w:val="14"/>
                <w:szCs w:val="14"/>
              </w:rPr>
            </w:pPr>
            <w:r>
              <w:rPr>
                <w:rFonts w:hint="eastAsia" w:ascii="仿宋" w:hAnsi="仿宋" w:eastAsia="仿宋" w:cs="仿宋"/>
                <w:i w:val="0"/>
                <w:iCs w:val="0"/>
                <w:color w:val="000000"/>
                <w:sz w:val="16"/>
                <w:szCs w:val="16"/>
                <w:bdr w:val="none" w:color="auto" w:sz="0" w:space="0"/>
              </w:rPr>
              <w:t>029-83695630</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00" w:lineRule="atLeast"/>
              <w:ind w:left="0" w:right="0" w:firstLine="0"/>
              <w:jc w:val="left"/>
              <w:textAlignment w:val="center"/>
              <w:rPr>
                <w:color w:val="666666"/>
                <w:sz w:val="14"/>
                <w:szCs w:val="14"/>
              </w:rPr>
            </w:pPr>
            <w:r>
              <w:rPr>
                <w:rFonts w:hint="eastAsia" w:ascii="宋体" w:hAnsi="宋体" w:eastAsia="宋体" w:cs="宋体"/>
                <w:i w:val="0"/>
                <w:iCs w:val="0"/>
                <w:color w:val="000000"/>
                <w:sz w:val="15"/>
                <w:szCs w:val="15"/>
                <w:bdr w:val="none" w:color="auto" w:sz="0" w:space="0"/>
              </w:rPr>
              <w:t>http://gongguan.xaufe.edu.cn/</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75" w:lineRule="atLeast"/>
        <w:ind w:left="0" w:right="0" w:firstLine="420"/>
        <w:jc w:val="right"/>
        <w:rPr>
          <w:color w:val="666666"/>
          <w:sz w:val="14"/>
          <w:szCs w:val="1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75" w:lineRule="atLeast"/>
        <w:ind w:left="0" w:right="0" w:firstLine="420"/>
        <w:jc w:val="right"/>
        <w:rPr>
          <w:color w:val="666666"/>
          <w:sz w:val="14"/>
          <w:szCs w:val="1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75" w:lineRule="atLeast"/>
        <w:ind w:left="0" w:right="0" w:firstLine="420"/>
        <w:jc w:val="right"/>
        <w:rPr>
          <w:color w:val="666666"/>
          <w:sz w:val="14"/>
          <w:szCs w:val="14"/>
        </w:rPr>
      </w:pPr>
      <w:r>
        <w:rPr>
          <w:rFonts w:hint="default" w:ascii="仿宋_GB2312" w:hAnsi="仿宋_GB2312" w:eastAsia="仿宋_GB2312" w:cs="仿宋_GB2312"/>
          <w:color w:val="000000"/>
          <w:sz w:val="21"/>
          <w:szCs w:val="21"/>
          <w:bdr w:val="none" w:color="auto" w:sz="0" w:space="0"/>
        </w:rPr>
        <w:t>西安财经大学研究生院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75" w:lineRule="atLeast"/>
        <w:ind w:left="0" w:right="0" w:firstLine="420"/>
        <w:jc w:val="right"/>
        <w:rPr>
          <w:color w:val="666666"/>
          <w:sz w:val="14"/>
          <w:szCs w:val="14"/>
        </w:rPr>
      </w:pPr>
      <w:r>
        <w:rPr>
          <w:rFonts w:hint="default" w:ascii="仿宋_GB2312" w:eastAsia="仿宋_GB2312" w:cs="仿宋_GB2312"/>
          <w:color w:val="000000"/>
          <w:sz w:val="21"/>
          <w:szCs w:val="21"/>
          <w:bdr w:val="none" w:color="auto" w:sz="0" w:space="0"/>
        </w:rPr>
        <w:t>2023年3月31日 </w:t>
      </w:r>
      <w:r>
        <w:rPr>
          <w:rFonts w:hint="default" w:ascii="仿宋_GB2312" w:eastAsia="仿宋_GB2312" w:cs="仿宋_GB2312"/>
          <w:color w:val="666666"/>
          <w:sz w:val="21"/>
          <w:szCs w:val="21"/>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both"/>
        <w:rPr>
          <w:color w:val="666666"/>
          <w:sz w:val="14"/>
          <w:szCs w:val="1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4B3924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2023-05-09T12:11:16Z</dcterms:created>
  <dc:creator>Administrator</dc:creator>
  <cp:lastModifiedBy>王英</cp:lastModifiedBy>
  <dcterms:modified xsi:type="dcterms:W3CDTF">2023-05-09T12:11:22Z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382D636697A5491F9C0D946C736E7BC2</vt:lpwstr>
  </property>
</Properties>
</file>