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0" w:firstLine="0"/>
        <w:jc w:val="left"/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农牧学院研究生处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2023年04月01日</w:t>
      </w:r>
    </w:p>
    <w:p>
      <w:pPr>
        <w:keepNext w:val="0"/>
        <w:keepLines w:val="0"/>
        <w:widowControl/>
        <w:suppressLineNumbers w:val="0"/>
        <w:ind w:left="0" w:firstLine="0"/>
        <w:jc w:val="center"/>
        <w:rPr>
          <w:rFonts w:ascii="Arial" w:hAnsi="Arial" w:eastAsia="Arial" w:cs="Arial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20"/>
          <w:szCs w:val="2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spacing w:line="20" w:lineRule="atLeast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西藏农牧学院2023年硕士研究生招生第一志愿考生拟录取名单</w:t>
      </w:r>
    </w:p>
    <w:tbl>
      <w:tblPr>
        <w:tblW w:w="120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30"/>
        <w:gridCol w:w="1005"/>
        <w:gridCol w:w="1710"/>
        <w:gridCol w:w="2025"/>
        <w:gridCol w:w="1950"/>
        <w:gridCol w:w="1470"/>
        <w:gridCol w:w="2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2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考生编号</w:t>
            </w:r>
          </w:p>
        </w:tc>
        <w:tc>
          <w:tcPr>
            <w:tcW w:w="6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考生姓名</w:t>
            </w:r>
          </w:p>
        </w:tc>
        <w:tc>
          <w:tcPr>
            <w:tcW w:w="11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录取院系所</w:t>
            </w:r>
          </w:p>
        </w:tc>
        <w:tc>
          <w:tcPr>
            <w:tcW w:w="13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录取专业</w:t>
            </w:r>
          </w:p>
        </w:tc>
        <w:tc>
          <w:tcPr>
            <w:tcW w:w="13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录取研究方向</w:t>
            </w:r>
          </w:p>
        </w:tc>
        <w:tc>
          <w:tcPr>
            <w:tcW w:w="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录取学习形式</w:t>
            </w:r>
          </w:p>
        </w:tc>
        <w:tc>
          <w:tcPr>
            <w:tcW w:w="13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录取专项计划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106933007000575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张娟娟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106933007000577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106933002000280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苏志刚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动物科学学院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106933002000276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陈盈熹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动物科学学院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106933002000279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韩有健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动物科学学院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106933002000266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顿珠曲卓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动物科学学院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106933002000271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郑岳临渊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动物科学学院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草学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106933002000295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孙明阳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动物科学学院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106933002000287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覃席作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动物科学学院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106933002000304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蒋智强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动物科学学院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106933002000297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沙如斌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动物科学学院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106933002000315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罗浩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动物科学学院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106933002000301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泽里磋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动物科学学院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106933002000312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孔嘉辉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动物科学学院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106933002000316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郭琦琦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动物科学学院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畜牧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106933002000339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王佳杰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动物科学学院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106933002000324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刘炫麟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动物科学学院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106933002000344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李怡洁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动物科学学院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兽医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106933003000372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赵娅杰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106933003000348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白如珍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106933003000358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刘翠婷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106933003000353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杨杰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食品加工与安全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106933001000177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何敏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农村发展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106933001000172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张慧萍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农村发展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106933001000204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刘茂飞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农村发展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106933001000238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严琪凇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农村发展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106933001000237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刘玖江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农村发展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106933001000236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王浩浩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农村发展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106933001000173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孟子楚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农村发展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106933001000181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刘晨妍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农村发展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106933001000155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吕洋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农业管理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106933001000065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106933001000072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王心怡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侯平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106933001000052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三郎俄玛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106933001000082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旦增曲宗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106933001000051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邱泽江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106933001000053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王美汇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106933001000073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宋增森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退役大学生士兵计划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106933001000039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夏文潇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106933001000040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黄逸秀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王运泽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106933001000133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常卓凡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106933001000138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白玛卓嘎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106933001000116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植物保护方向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106933001000007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彭江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106933001000028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贡桑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106933001000009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王棋炜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106933001000020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侯雪茹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植物科学学院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作物学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邹成成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焦婉婷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蒋丽萍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106933004000394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王晓娟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沈邱筱潇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许文燕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高智远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吴政杰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旦增欧珠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吴月飞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万艳玲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106933004000395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崔凤龙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申婉青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曹盛明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周玉柳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柏远音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106933004000388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李睿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106933004000473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王朝霞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周学青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袁祉怡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任世强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田方霄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王丙泉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106933004000491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赵浩廷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郭雯瑞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106933004000474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韩紫菱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闫刚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106933004000490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吴亚轩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林学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马御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高宛宛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拉巴潘多</w:t>
            </w:r>
            <w:bookmarkStart w:id="0" w:name="_GoBack"/>
            <w:bookmarkEnd w:id="0"/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李保群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孙雪婷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王钰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雷川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陈玥章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张克柯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陈刚刚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106933004000529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陈进勋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资源与环境学院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资源利用方向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Arial" w:hAnsi="Arial" w:eastAsia="Arial" w:cs="Arial"/>
                <w:color w:val="000000"/>
                <w:sz w:val="12"/>
                <w:szCs w:val="12"/>
              </w:rPr>
            </w:pPr>
            <w:r>
              <w:rPr>
                <w:rFonts w:hint="default" w:ascii="Arial" w:hAnsi="Arial" w:eastAsia="Arial" w:cs="Arial"/>
                <w:color w:val="000000"/>
                <w:kern w:val="0"/>
                <w:sz w:val="12"/>
                <w:szCs w:val="12"/>
                <w:lang w:val="en-US" w:eastAsia="zh-CN" w:bidi="ar"/>
              </w:rPr>
              <w:t>无</w:t>
            </w:r>
          </w:p>
        </w:tc>
      </w:tr>
    </w:tbl>
    <w:p>
      <w:pPr>
        <w:keepNext w:val="0"/>
        <w:keepLines w:val="0"/>
        <w:widowControl/>
        <w:suppressLineNumbers w:val="0"/>
        <w:spacing w:line="20" w:lineRule="atLeast"/>
        <w:ind w:left="0" w:firstLine="0"/>
        <w:jc w:val="left"/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</w:rPr>
      </w:pPr>
    </w:p>
    <w:p>
      <w:pPr>
        <w:keepNext w:val="0"/>
        <w:keepLines w:val="0"/>
        <w:widowControl/>
        <w:suppressLineNumbers w:val="0"/>
        <w:ind w:lef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0"/>
          <w:szCs w:val="20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ind w:lef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14"/>
          <w:szCs w:val="14"/>
          <w:lang w:val="en-US" w:eastAsia="zh-CN" w:bidi="ar"/>
        </w:rPr>
        <w:t>文章来源：农牧学院研究生处  发布者：余兴国  发布时间：2023-04-01  阅读：</w:t>
      </w:r>
      <w:r>
        <w:rPr>
          <w:rFonts w:hint="default" w:ascii="Arial" w:hAnsi="Arial" w:eastAsia="Arial" w:cs="Arial"/>
          <w:i w:val="0"/>
          <w:iCs w:val="0"/>
          <w:caps w:val="0"/>
          <w:color w:val="FF0000"/>
          <w:spacing w:val="0"/>
          <w:kern w:val="0"/>
          <w:sz w:val="14"/>
          <w:szCs w:val="14"/>
          <w:lang w:val="en-US" w:eastAsia="zh-CN" w:bidi="ar"/>
        </w:rPr>
        <w:t>14762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kern w:val="0"/>
          <w:sz w:val="14"/>
          <w:szCs w:val="14"/>
          <w:lang w:val="en-US" w:eastAsia="zh-CN" w:bidi="ar"/>
        </w:rPr>
        <w:t>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0C6F60DD"/>
    <w:rsid w:val="0C6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2406</Words>
  <Characters>3701</Characters>
  <Lines>0</Lines>
  <Paragraphs>0</Paragraphs>
  <TotalTime>0</TotalTime>
  <ScaleCrop>false</ScaleCrop>
  <LinksUpToDate>false</LinksUpToDate>
  <CharactersWithSpaces>3708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2023-04-17T06:15:00Z</dcterms:created>
  <dc:creator>晴天</dc:creator>
  <cp:lastModifiedBy>晴天</cp:lastModifiedBy>
  <dcterms:modified xsi:type="dcterms:W3CDTF">2023-04-17T06:15:51Z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311EB2015D36475891E3BA85BD5BA4F9_11</vt:lpwstr>
  </property>
</Properties>
</file>