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i w:val="0"/>
          <w:caps w:val="0"/>
          <w:color w:val="000000"/>
          <w:spacing w:val="0"/>
          <w:sz w:val="24"/>
          <w:szCs w:val="24"/>
        </w:rPr>
      </w:pPr>
      <w:r>
        <w:rPr>
          <w:rFonts w:hint="eastAsia" w:ascii="微软雅黑" w:hAnsi="微软雅黑" w:eastAsia="微软雅黑" w:cs="微软雅黑"/>
          <w:b w:val="0"/>
          <w:i w:val="0"/>
          <w:caps w:val="0"/>
          <w:color w:val="000000"/>
          <w:spacing w:val="0"/>
          <w:sz w:val="24"/>
          <w:szCs w:val="24"/>
          <w:bdr w:val="none" w:color="auto" w:sz="0" w:space="0"/>
          <w:shd w:val="clear" w:fill="FFFFFF"/>
        </w:rPr>
        <w:t>郑航经济学院2023年硕士研究生专业型硕士调剂志愿复试工作安排与流程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60" w:lineRule="atLeast"/>
        <w:ind w:left="0" w:right="0" w:firstLine="0"/>
        <w:jc w:val="center"/>
        <w:rPr>
          <w:rFonts w:hint="eastAsia" w:ascii="微软雅黑" w:hAnsi="微软雅黑" w:eastAsia="微软雅黑" w:cs="微软雅黑"/>
          <w:i w:val="0"/>
          <w:caps w:val="0"/>
          <w:color w:val="000000"/>
          <w:spacing w:val="0"/>
          <w:sz w:val="15"/>
          <w:szCs w:val="15"/>
        </w:rPr>
      </w:pPr>
      <w:r>
        <w:rPr>
          <w:rFonts w:hint="eastAsia" w:ascii="微软雅黑" w:hAnsi="微软雅黑" w:eastAsia="微软雅黑" w:cs="微软雅黑"/>
          <w:i w:val="0"/>
          <w:caps w:val="0"/>
          <w:color w:val="000000"/>
          <w:spacing w:val="0"/>
          <w:kern w:val="0"/>
          <w:sz w:val="15"/>
          <w:szCs w:val="15"/>
          <w:bdr w:val="none" w:color="auto" w:sz="0" w:space="0"/>
          <w:shd w:val="clear" w:fill="FFFFFF"/>
          <w:lang w:val="en-US" w:eastAsia="zh-CN" w:bidi="ar"/>
        </w:rPr>
        <w:t>发布时间：2023-04-06 编辑：李琴 点击：[1290]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ind w:left="0" w:right="0" w:firstLine="0"/>
        <w:rPr>
          <w:rFonts w:hint="eastAsia" w:ascii="微软雅黑" w:hAnsi="微软雅黑" w:eastAsia="微软雅黑" w:cs="微软雅黑"/>
          <w:i w:val="0"/>
          <w:caps w:val="0"/>
          <w:color w:val="000000"/>
          <w:spacing w:val="0"/>
          <w:sz w:val="15"/>
          <w:szCs w:val="15"/>
        </w:rPr>
      </w:pPr>
      <w:r>
        <w:rPr>
          <w:rFonts w:hint="eastAsia" w:ascii="微软雅黑" w:hAnsi="微软雅黑" w:eastAsia="微软雅黑" w:cs="微软雅黑"/>
          <w:i w:val="0"/>
          <w:caps w:val="0"/>
          <w:color w:val="000000"/>
          <w:spacing w:val="0"/>
          <w:sz w:val="15"/>
          <w:szCs w:val="15"/>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370"/>
        <w:jc w:val="left"/>
      </w:pPr>
      <w:r>
        <w:rPr>
          <w:rFonts w:hint="eastAsia" w:ascii="宋体" w:hAnsi="宋体" w:eastAsia="宋体" w:cs="宋体"/>
          <w:i w:val="0"/>
          <w:caps w:val="0"/>
          <w:color w:val="000000"/>
          <w:spacing w:val="0"/>
          <w:sz w:val="19"/>
          <w:szCs w:val="19"/>
          <w:bdr w:val="none" w:color="auto" w:sz="0" w:space="0"/>
          <w:shd w:val="clear" w:fill="FFFFFF"/>
        </w:rPr>
        <w:t>根据《郑州航空工业管理学院</w:t>
      </w:r>
      <w:r>
        <w:rPr>
          <w:rFonts w:hint="eastAsia" w:ascii="宋体" w:hAnsi="宋体" w:eastAsia="宋体" w:cs="宋体"/>
          <w:i w:val="0"/>
          <w:caps w:val="0"/>
          <w:color w:val="000000"/>
          <w:spacing w:val="0"/>
          <w:sz w:val="19"/>
          <w:szCs w:val="19"/>
          <w:bdr w:val="none" w:color="auto" w:sz="0" w:space="0"/>
          <w:shd w:val="clear" w:fill="FFFFFF"/>
          <w:lang w:val="en-US"/>
        </w:rPr>
        <w:t>2023</w:t>
      </w:r>
      <w:r>
        <w:rPr>
          <w:rFonts w:hint="eastAsia" w:ascii="宋体" w:hAnsi="宋体" w:eastAsia="宋体" w:cs="宋体"/>
          <w:i w:val="0"/>
          <w:caps w:val="0"/>
          <w:color w:val="000000"/>
          <w:spacing w:val="0"/>
          <w:sz w:val="19"/>
          <w:szCs w:val="19"/>
          <w:bdr w:val="none" w:color="auto" w:sz="0" w:space="0"/>
          <w:shd w:val="clear" w:fill="FFFFFF"/>
        </w:rPr>
        <w:t>年硕士研究生招生复试工作办法》内容，结合我院实际情况，制定《经济学院</w:t>
      </w:r>
      <w:r>
        <w:rPr>
          <w:rFonts w:hint="eastAsia" w:ascii="宋体" w:hAnsi="宋体" w:eastAsia="宋体" w:cs="宋体"/>
          <w:i w:val="0"/>
          <w:caps w:val="0"/>
          <w:color w:val="000000"/>
          <w:spacing w:val="0"/>
          <w:sz w:val="19"/>
          <w:szCs w:val="19"/>
          <w:bdr w:val="none" w:color="auto" w:sz="0" w:space="0"/>
          <w:shd w:val="clear" w:fill="FFFFFF"/>
          <w:lang w:val="en-US"/>
        </w:rPr>
        <w:t>2023</w:t>
      </w:r>
      <w:r>
        <w:rPr>
          <w:rFonts w:hint="eastAsia" w:ascii="宋体" w:hAnsi="宋体" w:eastAsia="宋体" w:cs="宋体"/>
          <w:i w:val="0"/>
          <w:caps w:val="0"/>
          <w:color w:val="000000"/>
          <w:spacing w:val="0"/>
          <w:sz w:val="19"/>
          <w:szCs w:val="19"/>
          <w:bdr w:val="none" w:color="auto" w:sz="0" w:space="0"/>
          <w:shd w:val="clear" w:fill="FFFFFF"/>
        </w:rPr>
        <w:t>年硕士研究生专业型硕士调剂志愿复试工作安排与流程》。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rFonts w:hint="eastAsia" w:ascii="宋体" w:hAnsi="宋体" w:eastAsia="宋体" w:cs="宋体"/>
          <w:b w:val="0"/>
          <w:i w:val="0"/>
          <w:color w:val="000000"/>
        </w:rPr>
      </w:pPr>
      <w:r>
        <w:rPr>
          <w:rStyle w:val="6"/>
          <w:rFonts w:hint="eastAsia" w:ascii="宋体" w:hAnsi="宋体" w:eastAsia="宋体" w:cs="宋体"/>
          <w:i w:val="0"/>
          <w:caps w:val="0"/>
          <w:color w:val="000000"/>
          <w:spacing w:val="0"/>
          <w:sz w:val="19"/>
          <w:szCs w:val="19"/>
          <w:bdr w:val="none" w:color="auto" w:sz="0" w:space="0"/>
          <w:shd w:val="clear" w:fill="FFFFFF"/>
        </w:rPr>
        <w:t>一、复试组织管理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学院研究生招生工作领导小组统筹学院研究生复试和突发情况处理工作，下设复试工作小组，具体实施招生复试工作。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rFonts w:hint="eastAsia" w:ascii="宋体" w:hAnsi="宋体" w:eastAsia="宋体" w:cs="宋体"/>
          <w:b w:val="0"/>
          <w:i w:val="0"/>
          <w:color w:val="000000"/>
        </w:rPr>
      </w:pPr>
      <w:r>
        <w:rPr>
          <w:rStyle w:val="6"/>
          <w:rFonts w:hint="eastAsia" w:ascii="宋体" w:hAnsi="宋体" w:eastAsia="宋体" w:cs="宋体"/>
          <w:i w:val="0"/>
          <w:caps w:val="0"/>
          <w:color w:val="000000"/>
          <w:spacing w:val="0"/>
          <w:sz w:val="19"/>
          <w:szCs w:val="19"/>
          <w:bdr w:val="none" w:color="auto" w:sz="0" w:space="0"/>
          <w:shd w:val="clear" w:fill="FFFFFF"/>
        </w:rPr>
        <w:t>二、调剂复试基本条件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40"/>
        <w:gridCol w:w="950"/>
        <w:gridCol w:w="710"/>
        <w:gridCol w:w="740"/>
        <w:gridCol w:w="910"/>
        <w:gridCol w:w="1110"/>
        <w:gridCol w:w="14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0" w:hRule="atLeast"/>
          <w:tblCellSpacing w:w="0" w:type="dxa"/>
        </w:trPr>
        <w:tc>
          <w:tcPr>
            <w:tcW w:w="84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专业代码</w:t>
            </w:r>
          </w:p>
        </w:tc>
        <w:tc>
          <w:tcPr>
            <w:tcW w:w="95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招生专业</w:t>
            </w:r>
          </w:p>
        </w:tc>
        <w:tc>
          <w:tcPr>
            <w:tcW w:w="71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学习方式</w:t>
            </w:r>
          </w:p>
        </w:tc>
        <w:tc>
          <w:tcPr>
            <w:tcW w:w="74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学位类别</w:t>
            </w:r>
          </w:p>
        </w:tc>
        <w:tc>
          <w:tcPr>
            <w:tcW w:w="62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单科（科目满分</w:t>
            </w:r>
            <w:r>
              <w:rPr>
                <w:rStyle w:val="6"/>
                <w:rFonts w:hint="eastAsia" w:ascii="宋体" w:hAnsi="宋体" w:eastAsia="宋体" w:cs="宋体"/>
                <w:sz w:val="16"/>
                <w:szCs w:val="16"/>
                <w:bdr w:val="none" w:color="auto" w:sz="0" w:space="0"/>
                <w:lang w:val="en-US"/>
              </w:rPr>
              <w:t>100</w:t>
            </w:r>
            <w:r>
              <w:rPr>
                <w:rStyle w:val="6"/>
                <w:rFonts w:hint="eastAsia" w:ascii="宋体" w:hAnsi="宋体" w:eastAsia="宋体" w:cs="宋体"/>
                <w:sz w:val="16"/>
                <w:szCs w:val="16"/>
                <w:bdr w:val="none" w:color="auto" w:sz="0" w:space="0"/>
              </w:rPr>
              <w:t>分）</w:t>
            </w:r>
          </w:p>
        </w:tc>
        <w:tc>
          <w:tcPr>
            <w:tcW w:w="111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单科（科目满分</w:t>
            </w:r>
            <w:r>
              <w:rPr>
                <w:rStyle w:val="6"/>
                <w:rFonts w:hint="eastAsia" w:ascii="宋体" w:hAnsi="宋体" w:eastAsia="宋体" w:cs="宋体"/>
                <w:sz w:val="16"/>
                <w:szCs w:val="16"/>
                <w:bdr w:val="none" w:color="auto" w:sz="0" w:space="0"/>
                <w:lang w:val="en-US"/>
              </w:rPr>
              <w:t>&gt;100</w:t>
            </w:r>
            <w:r>
              <w:rPr>
                <w:rStyle w:val="6"/>
                <w:rFonts w:hint="eastAsia" w:ascii="宋体" w:hAnsi="宋体" w:eastAsia="宋体" w:cs="宋体"/>
                <w:sz w:val="16"/>
                <w:szCs w:val="16"/>
                <w:bdr w:val="none" w:color="auto" w:sz="0" w:space="0"/>
              </w:rPr>
              <w:t>分）</w:t>
            </w:r>
          </w:p>
        </w:tc>
        <w:tc>
          <w:tcPr>
            <w:tcW w:w="120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0" w:hRule="atLeast"/>
          <w:tblCellSpacing w:w="0" w:type="dxa"/>
        </w:trPr>
        <w:tc>
          <w:tcPr>
            <w:tcW w:w="84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95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71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74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62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11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20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0" w:hRule="atLeast"/>
          <w:tblCellSpacing w:w="0" w:type="dxa"/>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0251</w:t>
            </w:r>
          </w:p>
        </w:tc>
        <w:tc>
          <w:tcPr>
            <w:tcW w:w="9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金融</w:t>
            </w:r>
          </w:p>
        </w:tc>
        <w:tc>
          <w:tcPr>
            <w:tcW w:w="7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全日制</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专业型</w:t>
            </w:r>
          </w:p>
        </w:tc>
        <w:tc>
          <w:tcPr>
            <w:tcW w:w="9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48</w:t>
            </w:r>
          </w:p>
        </w:tc>
        <w:tc>
          <w:tcPr>
            <w:tcW w:w="9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72</w:t>
            </w:r>
          </w:p>
        </w:tc>
        <w:tc>
          <w:tcPr>
            <w:tcW w:w="13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0" w:hRule="atLeast"/>
          <w:tblCellSpacing w:w="0" w:type="dxa"/>
        </w:trPr>
        <w:tc>
          <w:tcPr>
            <w:tcW w:w="8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0252</w:t>
            </w:r>
          </w:p>
        </w:tc>
        <w:tc>
          <w:tcPr>
            <w:tcW w:w="9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应用统计</w:t>
            </w:r>
          </w:p>
        </w:tc>
        <w:tc>
          <w:tcPr>
            <w:tcW w:w="7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全日制</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rPr>
              <w:t>专业型</w:t>
            </w:r>
          </w:p>
        </w:tc>
        <w:tc>
          <w:tcPr>
            <w:tcW w:w="9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48</w:t>
            </w:r>
          </w:p>
        </w:tc>
        <w:tc>
          <w:tcPr>
            <w:tcW w:w="9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72</w:t>
            </w:r>
          </w:p>
        </w:tc>
        <w:tc>
          <w:tcPr>
            <w:tcW w:w="1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sz w:val="16"/>
                <w:szCs w:val="16"/>
                <w:bdr w:val="none" w:color="auto" w:sz="0" w:space="0"/>
                <w:lang w:val="en-US"/>
              </w:rPr>
              <w:t>346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rFonts w:hint="eastAsia" w:ascii="宋体" w:hAnsi="宋体" w:eastAsia="宋体" w:cs="宋体"/>
          <w:b w:val="0"/>
          <w:i w:val="0"/>
          <w:color w:val="000000"/>
        </w:rPr>
      </w:pPr>
      <w:r>
        <w:rPr>
          <w:rStyle w:val="6"/>
          <w:rFonts w:hint="eastAsia" w:ascii="宋体" w:hAnsi="宋体" w:eastAsia="宋体" w:cs="宋体"/>
          <w:i w:val="0"/>
          <w:caps w:val="0"/>
          <w:color w:val="000000"/>
          <w:spacing w:val="0"/>
          <w:sz w:val="19"/>
          <w:szCs w:val="19"/>
          <w:bdr w:val="none" w:color="auto" w:sz="0" w:space="0"/>
          <w:shd w:val="clear" w:fill="FFFFFF"/>
        </w:rPr>
        <w:t>三、复试日程安排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宋体" w:hAnsi="宋体" w:eastAsia="宋体" w:cs="宋体"/>
          <w:i w:val="0"/>
          <w:caps w:val="0"/>
          <w:color w:val="000000"/>
          <w:spacing w:val="0"/>
          <w:sz w:val="19"/>
          <w:szCs w:val="19"/>
          <w:bdr w:val="none" w:color="auto" w:sz="0" w:space="0"/>
          <w:shd w:val="clear" w:fill="FFFFFF"/>
        </w:rPr>
        <w:t>（一）线上心理测试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时间：</w:t>
      </w:r>
      <w:r>
        <w:rPr>
          <w:rFonts w:hint="eastAsia" w:ascii="微软雅黑" w:hAnsi="微软雅黑" w:eastAsia="微软雅黑" w:cs="微软雅黑"/>
          <w:i w:val="0"/>
          <w:caps w:val="0"/>
          <w:color w:val="000000"/>
          <w:spacing w:val="0"/>
          <w:sz w:val="19"/>
          <w:szCs w:val="19"/>
          <w:bdr w:val="none" w:color="auto" w:sz="0" w:space="0"/>
          <w:shd w:val="clear" w:fill="FFFFFF"/>
          <w:lang w:val="en-US"/>
        </w:rPr>
        <w:t>4</w:t>
      </w:r>
      <w:r>
        <w:rPr>
          <w:rFonts w:hint="eastAsia" w:ascii="微软雅黑" w:hAnsi="微软雅黑" w:eastAsia="微软雅黑" w:cs="微软雅黑"/>
          <w:i w:val="0"/>
          <w:caps w:val="0"/>
          <w:color w:val="000000"/>
          <w:spacing w:val="0"/>
          <w:sz w:val="19"/>
          <w:szCs w:val="19"/>
          <w:bdr w:val="none" w:color="auto" w:sz="0" w:space="0"/>
          <w:shd w:val="clear" w:fill="FFFFFF"/>
        </w:rPr>
        <w:t>月</w:t>
      </w:r>
      <w:r>
        <w:rPr>
          <w:rFonts w:hint="eastAsia" w:ascii="微软雅黑" w:hAnsi="微软雅黑" w:eastAsia="微软雅黑" w:cs="微软雅黑"/>
          <w:i w:val="0"/>
          <w:caps w:val="0"/>
          <w:color w:val="000000"/>
          <w:spacing w:val="0"/>
          <w:sz w:val="19"/>
          <w:szCs w:val="19"/>
          <w:bdr w:val="none" w:color="auto" w:sz="0" w:space="0"/>
          <w:shd w:val="clear" w:fill="FFFFFF"/>
          <w:lang w:val="en-US"/>
        </w:rPr>
        <w:t>8</w:t>
      </w:r>
      <w:r>
        <w:rPr>
          <w:rFonts w:hint="eastAsia" w:ascii="微软雅黑" w:hAnsi="微软雅黑" w:eastAsia="微软雅黑" w:cs="微软雅黑"/>
          <w:i w:val="0"/>
          <w:caps w:val="0"/>
          <w:color w:val="000000"/>
          <w:spacing w:val="0"/>
          <w:sz w:val="19"/>
          <w:szCs w:val="19"/>
          <w:bdr w:val="none" w:color="auto" w:sz="0" w:space="0"/>
          <w:shd w:val="clear" w:fill="FFFFFF"/>
        </w:rPr>
        <w:t>日上午</w:t>
      </w:r>
      <w:r>
        <w:rPr>
          <w:rFonts w:hint="eastAsia" w:ascii="微软雅黑" w:hAnsi="微软雅黑" w:eastAsia="微软雅黑" w:cs="微软雅黑"/>
          <w:i w:val="0"/>
          <w:caps w:val="0"/>
          <w:color w:val="000000"/>
          <w:spacing w:val="0"/>
          <w:sz w:val="19"/>
          <w:szCs w:val="19"/>
          <w:bdr w:val="none" w:color="auto" w:sz="0" w:space="0"/>
          <w:shd w:val="clear" w:fill="FFFFFF"/>
          <w:lang w:val="en-US"/>
        </w:rPr>
        <w:t>8:00-9:00</w:t>
      </w:r>
      <w:r>
        <w:rPr>
          <w:rFonts w:hint="eastAsia" w:ascii="微软雅黑" w:hAnsi="微软雅黑" w:eastAsia="微软雅黑" w:cs="微软雅黑"/>
          <w:i w:val="0"/>
          <w:caps w:val="0"/>
          <w:color w:val="000000"/>
          <w:spacing w:val="0"/>
          <w:sz w:val="19"/>
          <w:szCs w:val="19"/>
          <w:bdr w:val="none" w:color="auto" w:sz="0" w:space="0"/>
          <w:shd w:val="clear" w:fill="FFFFFF"/>
        </w:rPr>
        <w:t>之前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请考生按照心理测试操作流程（附件</w:t>
      </w:r>
      <w:r>
        <w:rPr>
          <w:rFonts w:hint="eastAsia" w:ascii="微软雅黑" w:hAnsi="微软雅黑" w:eastAsia="微软雅黑" w:cs="微软雅黑"/>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000000"/>
          <w:spacing w:val="0"/>
          <w:sz w:val="19"/>
          <w:szCs w:val="19"/>
          <w:bdr w:val="none" w:color="auto" w:sz="0" w:space="0"/>
          <w:shd w:val="clear" w:fill="FFFFFF"/>
        </w:rPr>
        <w:t>）于资格审查前相关完成测试，该测试结果不打分，不作为录取依据。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宋体" w:hAnsi="宋体" w:eastAsia="宋体" w:cs="宋体"/>
          <w:i w:val="0"/>
          <w:caps w:val="0"/>
          <w:color w:val="000000"/>
          <w:spacing w:val="0"/>
          <w:sz w:val="19"/>
          <w:szCs w:val="19"/>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000000"/>
          <w:spacing w:val="0"/>
          <w:sz w:val="19"/>
          <w:szCs w:val="19"/>
          <w:bdr w:val="none" w:color="auto" w:sz="0" w:space="0"/>
          <w:shd w:val="clear" w:fill="FFFFFF"/>
        </w:rPr>
        <w:t>、时间：</w:t>
      </w:r>
      <w:r>
        <w:rPr>
          <w:rFonts w:hint="eastAsia" w:ascii="微软雅黑" w:hAnsi="微软雅黑" w:eastAsia="微软雅黑" w:cs="微软雅黑"/>
          <w:i w:val="0"/>
          <w:caps w:val="0"/>
          <w:color w:val="000000"/>
          <w:spacing w:val="0"/>
          <w:sz w:val="19"/>
          <w:szCs w:val="19"/>
          <w:bdr w:val="none" w:color="auto" w:sz="0" w:space="0"/>
          <w:shd w:val="clear" w:fill="FFFFFF"/>
          <w:lang w:val="en-US"/>
        </w:rPr>
        <w:t>4</w:t>
      </w:r>
      <w:r>
        <w:rPr>
          <w:rFonts w:hint="eastAsia" w:ascii="微软雅黑" w:hAnsi="微软雅黑" w:eastAsia="微软雅黑" w:cs="微软雅黑"/>
          <w:i w:val="0"/>
          <w:caps w:val="0"/>
          <w:color w:val="000000"/>
          <w:spacing w:val="0"/>
          <w:sz w:val="19"/>
          <w:szCs w:val="19"/>
          <w:bdr w:val="none" w:color="auto" w:sz="0" w:space="0"/>
          <w:shd w:val="clear" w:fill="FFFFFF"/>
        </w:rPr>
        <w:t>月</w:t>
      </w:r>
      <w:r>
        <w:rPr>
          <w:rFonts w:hint="eastAsia" w:ascii="微软雅黑" w:hAnsi="微软雅黑" w:eastAsia="微软雅黑" w:cs="微软雅黑"/>
          <w:i w:val="0"/>
          <w:caps w:val="0"/>
          <w:color w:val="000000"/>
          <w:spacing w:val="0"/>
          <w:sz w:val="19"/>
          <w:szCs w:val="19"/>
          <w:bdr w:val="none" w:color="auto" w:sz="0" w:space="0"/>
          <w:shd w:val="clear" w:fill="FFFFFF"/>
          <w:lang w:val="en-US"/>
        </w:rPr>
        <w:t>7</w:t>
      </w:r>
      <w:r>
        <w:rPr>
          <w:rFonts w:hint="eastAsia" w:ascii="微软雅黑" w:hAnsi="微软雅黑" w:eastAsia="微软雅黑" w:cs="微软雅黑"/>
          <w:i w:val="0"/>
          <w:caps w:val="0"/>
          <w:color w:val="000000"/>
          <w:spacing w:val="0"/>
          <w:sz w:val="19"/>
          <w:szCs w:val="19"/>
          <w:bdr w:val="none" w:color="auto" w:sz="0" w:space="0"/>
          <w:shd w:val="clear" w:fill="FFFFFF"/>
        </w:rPr>
        <w:t>日下午</w:t>
      </w:r>
      <w:r>
        <w:rPr>
          <w:rFonts w:hint="eastAsia" w:ascii="微软雅黑" w:hAnsi="微软雅黑" w:eastAsia="微软雅黑" w:cs="微软雅黑"/>
          <w:i w:val="0"/>
          <w:caps w:val="0"/>
          <w:color w:val="000000"/>
          <w:spacing w:val="0"/>
          <w:sz w:val="19"/>
          <w:szCs w:val="19"/>
          <w:bdr w:val="none" w:color="auto" w:sz="0" w:space="0"/>
          <w:shd w:val="clear" w:fill="FFFFFF"/>
          <w:lang w:val="en-US"/>
        </w:rPr>
        <w:t>14:30-17:00</w:t>
      </w: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hint="eastAsia" w:ascii="微软雅黑" w:hAnsi="微软雅黑" w:eastAsia="微软雅黑" w:cs="微软雅黑"/>
          <w:i w:val="0"/>
          <w:caps w:val="0"/>
          <w:color w:val="000000"/>
          <w:spacing w:val="0"/>
          <w:sz w:val="19"/>
          <w:szCs w:val="19"/>
          <w:bdr w:val="none" w:color="auto" w:sz="0" w:space="0"/>
          <w:shd w:val="clear" w:fill="FFFFFF"/>
          <w:lang w:val="en-US"/>
        </w:rPr>
        <w:t>4</w:t>
      </w:r>
      <w:r>
        <w:rPr>
          <w:rFonts w:hint="eastAsia" w:ascii="微软雅黑" w:hAnsi="微软雅黑" w:eastAsia="微软雅黑" w:cs="微软雅黑"/>
          <w:i w:val="0"/>
          <w:caps w:val="0"/>
          <w:color w:val="000000"/>
          <w:spacing w:val="0"/>
          <w:sz w:val="19"/>
          <w:szCs w:val="19"/>
          <w:bdr w:val="none" w:color="auto" w:sz="0" w:space="0"/>
          <w:shd w:val="clear" w:fill="FFFFFF"/>
        </w:rPr>
        <w:t>月</w:t>
      </w:r>
      <w:r>
        <w:rPr>
          <w:rFonts w:hint="eastAsia" w:ascii="微软雅黑" w:hAnsi="微软雅黑" w:eastAsia="微软雅黑" w:cs="微软雅黑"/>
          <w:i w:val="0"/>
          <w:caps w:val="0"/>
          <w:color w:val="000000"/>
          <w:spacing w:val="0"/>
          <w:sz w:val="19"/>
          <w:szCs w:val="19"/>
          <w:bdr w:val="none" w:color="auto" w:sz="0" w:space="0"/>
          <w:shd w:val="clear" w:fill="FFFFFF"/>
          <w:lang w:val="en-US"/>
        </w:rPr>
        <w:t>8</w:t>
      </w:r>
      <w:r>
        <w:rPr>
          <w:rFonts w:hint="eastAsia" w:ascii="微软雅黑" w:hAnsi="微软雅黑" w:eastAsia="微软雅黑" w:cs="微软雅黑"/>
          <w:i w:val="0"/>
          <w:caps w:val="0"/>
          <w:color w:val="000000"/>
          <w:spacing w:val="0"/>
          <w:sz w:val="19"/>
          <w:szCs w:val="19"/>
          <w:bdr w:val="none" w:color="auto" w:sz="0" w:space="0"/>
          <w:shd w:val="clear" w:fill="FFFFFF"/>
        </w:rPr>
        <w:t>日上午</w:t>
      </w:r>
      <w:r>
        <w:rPr>
          <w:rFonts w:hint="eastAsia" w:ascii="微软雅黑" w:hAnsi="微软雅黑" w:eastAsia="微软雅黑" w:cs="微软雅黑"/>
          <w:i w:val="0"/>
          <w:caps w:val="0"/>
          <w:color w:val="000000"/>
          <w:spacing w:val="0"/>
          <w:sz w:val="19"/>
          <w:szCs w:val="19"/>
          <w:bdr w:val="none" w:color="auto" w:sz="0" w:space="0"/>
          <w:shd w:val="clear" w:fill="FFFFFF"/>
          <w:lang w:val="en-US"/>
        </w:rPr>
        <w:t>8:00-9:00</w:t>
      </w:r>
      <w:r>
        <w:rPr>
          <w:rFonts w:hint="eastAsia" w:ascii="微软雅黑" w:hAnsi="微软雅黑" w:eastAsia="微软雅黑" w:cs="微软雅黑"/>
          <w:i w:val="0"/>
          <w:caps w:val="0"/>
          <w:color w:val="000000"/>
          <w:spacing w:val="0"/>
          <w:sz w:val="19"/>
          <w:szCs w:val="19"/>
          <w:bdr w:val="none" w:color="auto" w:sz="0" w:space="0"/>
          <w:shd w:val="clear" w:fill="FFFFFF"/>
        </w:rPr>
        <w:t>之前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000000"/>
          <w:spacing w:val="0"/>
          <w:sz w:val="19"/>
          <w:szCs w:val="19"/>
          <w:bdr w:val="none" w:color="auto" w:sz="0" w:space="0"/>
          <w:shd w:val="clear" w:fill="FFFFFF"/>
        </w:rPr>
        <w:t>、地点：郑州航院经济学院</w:t>
      </w:r>
      <w:r>
        <w:rPr>
          <w:rFonts w:hint="eastAsia" w:ascii="微软雅黑" w:hAnsi="微软雅黑" w:eastAsia="微软雅黑" w:cs="微软雅黑"/>
          <w:i w:val="0"/>
          <w:caps w:val="0"/>
          <w:color w:val="000000"/>
          <w:spacing w:val="0"/>
          <w:sz w:val="19"/>
          <w:szCs w:val="19"/>
          <w:bdr w:val="none" w:color="auto" w:sz="0" w:space="0"/>
          <w:shd w:val="clear" w:fill="FFFFFF"/>
          <w:lang w:val="en-US"/>
        </w:rPr>
        <w:t>05</w:t>
      </w:r>
      <w:r>
        <w:rPr>
          <w:rFonts w:hint="eastAsia" w:ascii="微软雅黑" w:hAnsi="微软雅黑" w:eastAsia="微软雅黑" w:cs="微软雅黑"/>
          <w:i w:val="0"/>
          <w:caps w:val="0"/>
          <w:color w:val="000000"/>
          <w:spacing w:val="0"/>
          <w:sz w:val="19"/>
          <w:szCs w:val="19"/>
          <w:bdr w:val="none" w:color="auto" w:sz="0" w:space="0"/>
          <w:shd w:val="clear" w:fill="FFFFFF"/>
        </w:rPr>
        <w:t>教学楼</w:t>
      </w:r>
      <w:r>
        <w:rPr>
          <w:rFonts w:hint="eastAsia" w:ascii="微软雅黑" w:hAnsi="微软雅黑" w:eastAsia="微软雅黑" w:cs="微软雅黑"/>
          <w:i w:val="0"/>
          <w:caps w:val="0"/>
          <w:color w:val="000000"/>
          <w:spacing w:val="0"/>
          <w:sz w:val="19"/>
          <w:szCs w:val="19"/>
          <w:bdr w:val="none" w:color="auto" w:sz="0" w:space="0"/>
          <w:shd w:val="clear" w:fill="FFFFFF"/>
          <w:lang w:val="en-US"/>
        </w:rPr>
        <w:t>A</w:t>
      </w:r>
      <w:r>
        <w:rPr>
          <w:rFonts w:hint="eastAsia" w:ascii="微软雅黑" w:hAnsi="微软雅黑" w:eastAsia="微软雅黑" w:cs="微软雅黑"/>
          <w:i w:val="0"/>
          <w:caps w:val="0"/>
          <w:color w:val="000000"/>
          <w:spacing w:val="0"/>
          <w:sz w:val="19"/>
          <w:szCs w:val="19"/>
          <w:bdr w:val="none" w:color="auto" w:sz="0" w:space="0"/>
          <w:shd w:val="clear" w:fill="FFFFFF"/>
        </w:rPr>
        <w:t>座</w:t>
      </w:r>
      <w:r>
        <w:rPr>
          <w:rFonts w:hint="eastAsia" w:ascii="微软雅黑" w:hAnsi="微软雅黑" w:eastAsia="微软雅黑" w:cs="微软雅黑"/>
          <w:i w:val="0"/>
          <w:caps w:val="0"/>
          <w:color w:val="000000"/>
          <w:spacing w:val="0"/>
          <w:sz w:val="19"/>
          <w:szCs w:val="19"/>
          <w:bdr w:val="none" w:color="auto" w:sz="0" w:space="0"/>
          <w:shd w:val="clear" w:fill="FFFFFF"/>
          <w:lang w:val="en-US"/>
        </w:rPr>
        <w:t>502</w:t>
      </w:r>
      <w:r>
        <w:rPr>
          <w:rFonts w:hint="eastAsia" w:ascii="微软雅黑" w:hAnsi="微软雅黑" w:eastAsia="微软雅黑" w:cs="微软雅黑"/>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3</w:t>
      </w:r>
      <w:r>
        <w:rPr>
          <w:rFonts w:hint="eastAsia" w:ascii="微软雅黑" w:hAnsi="微软雅黑" w:eastAsia="微软雅黑" w:cs="微软雅黑"/>
          <w:i w:val="0"/>
          <w:caps w:val="0"/>
          <w:color w:val="000000"/>
          <w:spacing w:val="0"/>
          <w:sz w:val="19"/>
          <w:szCs w:val="19"/>
          <w:bdr w:val="none" w:color="auto" w:sz="0" w:space="0"/>
          <w:shd w:val="clear" w:fill="FFFFFF"/>
        </w:rPr>
        <w:t>、资格审查材料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ascii="Calibri" w:hAnsi="Calibri" w:eastAsia="Calibri" w:cs="Calibri"/>
          <w:b w:val="0"/>
          <w:i w:val="0"/>
          <w:color w:val="000000"/>
        </w:rPr>
      </w:pPr>
      <w:r>
        <w:rPr>
          <w:rFonts w:hint="eastAsia" w:ascii="宋体" w:hAnsi="宋体" w:eastAsia="宋体" w:cs="宋体"/>
          <w:b w:val="0"/>
          <w:i w:val="0"/>
          <w:caps w:val="0"/>
          <w:color w:val="000000"/>
          <w:spacing w:val="0"/>
          <w:sz w:val="16"/>
          <w:szCs w:val="16"/>
          <w:bdr w:val="none" w:color="auto" w:sz="0" w:space="0"/>
          <w:shd w:val="clear" w:fill="FFFFFF"/>
        </w:rPr>
        <w:t>    1）准考证原件。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2）本人有效身份证件原件与复印件。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3）学历证书原件（应届本科生交验学生证原件，毕业证书入学时交验）。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4）在校历年学习成绩表一份（须加盖教务或人事部门公章鲜章，暂时不能提供的录取前须补上）。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5）《教育部学历证书电子注册备案表》打印件一份（应届本科生需提交《教育部学籍在线验证报告》的打印件一份）；因毕业时间早（</w:t>
      </w:r>
      <w:r>
        <w:rPr>
          <w:rFonts w:hint="eastAsia" w:ascii="宋体" w:hAnsi="宋体" w:eastAsia="宋体" w:cs="宋体"/>
          <w:b w:val="0"/>
          <w:i w:val="0"/>
          <w:caps w:val="0"/>
          <w:color w:val="000000"/>
          <w:spacing w:val="0"/>
          <w:sz w:val="16"/>
          <w:szCs w:val="16"/>
          <w:bdr w:val="none" w:color="auto" w:sz="0" w:space="0"/>
          <w:shd w:val="clear" w:fill="FFFFFF"/>
          <w:lang w:val="en-US"/>
        </w:rPr>
        <w:t>2001</w:t>
      </w:r>
      <w:r>
        <w:rPr>
          <w:rFonts w:hint="eastAsia" w:ascii="宋体" w:hAnsi="宋体" w:eastAsia="宋体" w:cs="宋体"/>
          <w:b w:val="0"/>
          <w:i w:val="0"/>
          <w:caps w:val="0"/>
          <w:color w:val="000000"/>
          <w:spacing w:val="0"/>
          <w:sz w:val="16"/>
          <w:szCs w:val="16"/>
          <w:bdr w:val="none" w:color="auto" w:sz="0" w:space="0"/>
          <w:shd w:val="clear" w:fill="FFFFFF"/>
        </w:rPr>
        <w:t>年以前毕业）而不能在线验证的，须提供教育部《中国高等教育学历认证报告》原件。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6）以同等学力资格报考者还要交验已获国家承认的毕业学历证书原件（从专科毕业到</w:t>
      </w:r>
      <w:r>
        <w:rPr>
          <w:rFonts w:hint="eastAsia" w:ascii="宋体" w:hAnsi="宋体" w:eastAsia="宋体" w:cs="宋体"/>
          <w:b w:val="0"/>
          <w:i w:val="0"/>
          <w:caps w:val="0"/>
          <w:color w:val="000000"/>
          <w:spacing w:val="0"/>
          <w:sz w:val="16"/>
          <w:szCs w:val="16"/>
          <w:bdr w:val="none" w:color="auto" w:sz="0" w:space="0"/>
          <w:shd w:val="clear" w:fill="FFFFFF"/>
          <w:lang w:val="en-US"/>
        </w:rPr>
        <w:t>2023</w:t>
      </w:r>
      <w:r>
        <w:rPr>
          <w:rFonts w:hint="eastAsia" w:ascii="宋体" w:hAnsi="宋体" w:eastAsia="宋体" w:cs="宋体"/>
          <w:b w:val="0"/>
          <w:i w:val="0"/>
          <w:caps w:val="0"/>
          <w:color w:val="000000"/>
          <w:spacing w:val="0"/>
          <w:sz w:val="16"/>
          <w:szCs w:val="16"/>
          <w:bdr w:val="none" w:color="auto" w:sz="0" w:space="0"/>
          <w:shd w:val="clear" w:fill="FFFFFF"/>
        </w:rPr>
        <w:t>年</w:t>
      </w:r>
      <w:r>
        <w:rPr>
          <w:rFonts w:hint="eastAsia" w:ascii="宋体" w:hAnsi="宋体" w:eastAsia="宋体" w:cs="宋体"/>
          <w:b w:val="0"/>
          <w:i w:val="0"/>
          <w:caps w:val="0"/>
          <w:color w:val="000000"/>
          <w:spacing w:val="0"/>
          <w:sz w:val="16"/>
          <w:szCs w:val="16"/>
          <w:bdr w:val="none" w:color="auto" w:sz="0" w:space="0"/>
          <w:shd w:val="clear" w:fill="FFFFFF"/>
          <w:lang w:val="en-US"/>
        </w:rPr>
        <w:t>9</w:t>
      </w:r>
      <w:r>
        <w:rPr>
          <w:rFonts w:hint="eastAsia" w:ascii="宋体" w:hAnsi="宋体" w:eastAsia="宋体" w:cs="宋体"/>
          <w:b w:val="0"/>
          <w:i w:val="0"/>
          <w:caps w:val="0"/>
          <w:color w:val="000000"/>
          <w:spacing w:val="0"/>
          <w:sz w:val="16"/>
          <w:szCs w:val="16"/>
          <w:bdr w:val="none" w:color="auto" w:sz="0" w:space="0"/>
          <w:shd w:val="clear" w:fill="FFFFFF"/>
        </w:rPr>
        <w:t>月</w:t>
      </w:r>
      <w:r>
        <w:rPr>
          <w:rFonts w:hint="eastAsia" w:ascii="宋体" w:hAnsi="宋体" w:eastAsia="宋体" w:cs="宋体"/>
          <w:b w:val="0"/>
          <w:i w:val="0"/>
          <w:caps w:val="0"/>
          <w:color w:val="000000"/>
          <w:spacing w:val="0"/>
          <w:sz w:val="16"/>
          <w:szCs w:val="16"/>
          <w:bdr w:val="none" w:color="auto" w:sz="0" w:space="0"/>
          <w:shd w:val="clear" w:fill="FFFFFF"/>
          <w:lang w:val="en-US"/>
        </w:rPr>
        <w:t>1</w:t>
      </w:r>
      <w:r>
        <w:rPr>
          <w:rFonts w:hint="eastAsia" w:ascii="宋体" w:hAnsi="宋体" w:eastAsia="宋体" w:cs="宋体"/>
          <w:b w:val="0"/>
          <w:i w:val="0"/>
          <w:caps w:val="0"/>
          <w:color w:val="000000"/>
          <w:spacing w:val="0"/>
          <w:sz w:val="16"/>
          <w:szCs w:val="16"/>
          <w:bdr w:val="none" w:color="auto" w:sz="0" w:space="0"/>
          <w:shd w:val="clear" w:fill="FFFFFF"/>
        </w:rPr>
        <w:t>日满两年），或者国家承认学历的本科结业证书原件，或者成人高校（含普通高校举办的成人高等学历教育）应届本科生学生证原件。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7）《郑州航空工业管理学院招收攻读硕士学位研究生政审表》（见附件</w:t>
      </w:r>
      <w:r>
        <w:rPr>
          <w:rFonts w:hint="eastAsia" w:ascii="宋体" w:hAnsi="宋体" w:eastAsia="宋体" w:cs="宋体"/>
          <w:b w:val="0"/>
          <w:i w:val="0"/>
          <w:caps w:val="0"/>
          <w:color w:val="000000"/>
          <w:spacing w:val="0"/>
          <w:sz w:val="16"/>
          <w:szCs w:val="16"/>
          <w:bdr w:val="none" w:color="auto" w:sz="0" w:space="0"/>
          <w:shd w:val="clear" w:fill="FFFFFF"/>
          <w:lang w:val="en-US"/>
        </w:rPr>
        <w:t>2</w:t>
      </w:r>
      <w:r>
        <w:rPr>
          <w:rFonts w:hint="eastAsia" w:ascii="宋体" w:hAnsi="宋体" w:eastAsia="宋体" w:cs="宋体"/>
          <w:b w:val="0"/>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lang w:val="en-US"/>
        </w:rPr>
        <w:t>    8）2023</w:t>
      </w:r>
      <w:r>
        <w:rPr>
          <w:rFonts w:hint="eastAsia" w:ascii="宋体" w:hAnsi="宋体" w:eastAsia="宋体" w:cs="宋体"/>
          <w:b w:val="0"/>
          <w:i w:val="0"/>
          <w:caps w:val="0"/>
          <w:color w:val="000000"/>
          <w:spacing w:val="0"/>
          <w:sz w:val="16"/>
          <w:szCs w:val="16"/>
          <w:bdr w:val="none" w:color="auto" w:sz="0" w:space="0"/>
          <w:shd w:val="clear" w:fill="FFFFFF"/>
        </w:rPr>
        <w:t>年郑州航院硕士研究生招生考生诚信复试承诺书（见附件</w:t>
      </w:r>
      <w:r>
        <w:rPr>
          <w:rFonts w:hint="eastAsia" w:ascii="宋体" w:hAnsi="宋体" w:eastAsia="宋体" w:cs="宋体"/>
          <w:b w:val="0"/>
          <w:i w:val="0"/>
          <w:caps w:val="0"/>
          <w:color w:val="000000"/>
          <w:spacing w:val="0"/>
          <w:sz w:val="16"/>
          <w:szCs w:val="16"/>
          <w:bdr w:val="none" w:color="auto" w:sz="0" w:space="0"/>
          <w:shd w:val="clear" w:fill="FFFFFF"/>
          <w:lang w:val="en-US"/>
        </w:rPr>
        <w:t>3</w:t>
      </w:r>
      <w:r>
        <w:rPr>
          <w:rFonts w:hint="eastAsia" w:ascii="宋体" w:hAnsi="宋体" w:eastAsia="宋体" w:cs="宋体"/>
          <w:b w:val="0"/>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9）《郑州航空工业管理学院</w:t>
      </w:r>
      <w:r>
        <w:rPr>
          <w:rFonts w:hint="eastAsia" w:ascii="宋体" w:hAnsi="宋体" w:eastAsia="宋体" w:cs="宋体"/>
          <w:b w:val="0"/>
          <w:i w:val="0"/>
          <w:caps w:val="0"/>
          <w:color w:val="000000"/>
          <w:spacing w:val="0"/>
          <w:sz w:val="16"/>
          <w:szCs w:val="16"/>
          <w:bdr w:val="none" w:color="auto" w:sz="0" w:space="0"/>
          <w:shd w:val="clear" w:fill="FFFFFF"/>
          <w:lang w:val="en-US"/>
        </w:rPr>
        <w:t>2023</w:t>
      </w:r>
      <w:r>
        <w:rPr>
          <w:rFonts w:hint="eastAsia" w:ascii="宋体" w:hAnsi="宋体" w:eastAsia="宋体" w:cs="宋体"/>
          <w:b w:val="0"/>
          <w:i w:val="0"/>
          <w:caps w:val="0"/>
          <w:color w:val="000000"/>
          <w:spacing w:val="0"/>
          <w:sz w:val="16"/>
          <w:szCs w:val="16"/>
          <w:bdr w:val="none" w:color="auto" w:sz="0" w:space="0"/>
          <w:shd w:val="clear" w:fill="FFFFFF"/>
        </w:rPr>
        <w:t>年硕士研究生招生复试考生资格审查表》（见附件</w:t>
      </w:r>
      <w:r>
        <w:rPr>
          <w:rFonts w:hint="eastAsia" w:ascii="宋体" w:hAnsi="宋体" w:eastAsia="宋体" w:cs="宋体"/>
          <w:b w:val="0"/>
          <w:i w:val="0"/>
          <w:caps w:val="0"/>
          <w:color w:val="000000"/>
          <w:spacing w:val="0"/>
          <w:sz w:val="16"/>
          <w:szCs w:val="16"/>
          <w:bdr w:val="none" w:color="auto" w:sz="0" w:space="0"/>
          <w:shd w:val="clear" w:fill="FFFFFF"/>
          <w:lang w:val="en-US"/>
        </w:rPr>
        <w:t>4</w:t>
      </w:r>
      <w:r>
        <w:rPr>
          <w:rFonts w:hint="eastAsia" w:ascii="宋体" w:hAnsi="宋体" w:eastAsia="宋体" w:cs="宋体"/>
          <w:b w:val="0"/>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6"/>
          <w:szCs w:val="16"/>
          <w:bdr w:val="none" w:color="auto" w:sz="0" w:space="0"/>
          <w:shd w:val="clear" w:fill="FFFFFF"/>
        </w:rPr>
        <w:t>    10）英语四、六级成绩单或其他证明英语水平证书、毕业论文、科研成果、荣誉证书等补充材料纸质版。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default" w:ascii="Calibri" w:hAnsi="Calibri" w:eastAsia="Calibri" w:cs="Calibri"/>
          <w:b w:val="0"/>
          <w:i w:val="0"/>
          <w:color w:val="000000"/>
          <w:sz w:val="14"/>
          <w:szCs w:val="14"/>
        </w:rPr>
      </w:pPr>
      <w:r>
        <w:rPr>
          <w:rFonts w:hint="eastAsia" w:ascii="宋体" w:hAnsi="宋体" w:eastAsia="宋体" w:cs="宋体"/>
          <w:b w:val="0"/>
          <w:i w:val="0"/>
          <w:caps w:val="0"/>
          <w:color w:val="000000"/>
          <w:spacing w:val="0"/>
          <w:sz w:val="19"/>
          <w:szCs w:val="19"/>
          <w:bdr w:val="none" w:color="auto" w:sz="0" w:space="0"/>
          <w:shd w:val="clear" w:fill="FFFFFF"/>
        </w:rPr>
        <w:t>请复试的考生准备以上材料的复印件和相关原件。没有第六项的学生可以不用提交，第</w:t>
      </w:r>
      <w:r>
        <w:rPr>
          <w:rFonts w:hint="eastAsia" w:ascii="宋体" w:hAnsi="宋体" w:eastAsia="宋体" w:cs="宋体"/>
          <w:b w:val="0"/>
          <w:i w:val="0"/>
          <w:caps w:val="0"/>
          <w:color w:val="000000"/>
          <w:spacing w:val="0"/>
          <w:sz w:val="19"/>
          <w:szCs w:val="19"/>
          <w:bdr w:val="none" w:color="auto" w:sz="0" w:space="0"/>
          <w:shd w:val="clear" w:fill="FFFFFF"/>
          <w:lang w:val="en-US"/>
        </w:rPr>
        <w:t>10</w:t>
      </w:r>
      <w:r>
        <w:rPr>
          <w:rFonts w:hint="eastAsia" w:ascii="宋体" w:hAnsi="宋体" w:eastAsia="宋体" w:cs="宋体"/>
          <w:b w:val="0"/>
          <w:i w:val="0"/>
          <w:caps w:val="0"/>
          <w:color w:val="000000"/>
          <w:spacing w:val="0"/>
          <w:sz w:val="19"/>
          <w:szCs w:val="19"/>
          <w:bdr w:val="none" w:color="auto" w:sz="0" w:space="0"/>
          <w:shd w:val="clear" w:fill="FFFFFF"/>
        </w:rPr>
        <w:t>项为附加材料不强制提交。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Style w:val="6"/>
          <w:rFonts w:hint="eastAsia" w:ascii="宋体" w:hAnsi="宋体" w:eastAsia="宋体" w:cs="宋体"/>
          <w:i w:val="0"/>
          <w:caps w:val="0"/>
          <w:color w:val="000000"/>
          <w:spacing w:val="0"/>
          <w:sz w:val="19"/>
          <w:szCs w:val="19"/>
          <w:bdr w:val="none" w:color="auto" w:sz="0" w:space="0"/>
          <w:shd w:val="clear" w:fill="FFFFFF"/>
        </w:rPr>
        <w:t>（三）复试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lang w:val="en-US"/>
        </w:rPr>
        <w:t>1</w:t>
      </w:r>
      <w:r>
        <w:rPr>
          <w:rFonts w:hint="eastAsia" w:ascii="宋体" w:hAnsi="宋体" w:eastAsia="宋体" w:cs="宋体"/>
          <w:i w:val="0"/>
          <w:caps w:val="0"/>
          <w:color w:val="000000"/>
          <w:spacing w:val="0"/>
          <w:sz w:val="19"/>
          <w:szCs w:val="19"/>
          <w:bdr w:val="none" w:color="auto" w:sz="0" w:space="0"/>
          <w:shd w:val="clear" w:fill="FFFFFF"/>
        </w:rPr>
        <w:t>、复试方式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lang w:val="en-US"/>
        </w:rPr>
        <w:t>2023</w:t>
      </w:r>
      <w:r>
        <w:rPr>
          <w:rFonts w:hint="eastAsia" w:ascii="宋体" w:hAnsi="宋体" w:eastAsia="宋体" w:cs="宋体"/>
          <w:i w:val="0"/>
          <w:caps w:val="0"/>
          <w:color w:val="000000"/>
          <w:spacing w:val="0"/>
          <w:sz w:val="19"/>
          <w:szCs w:val="19"/>
          <w:bdr w:val="none" w:color="auto" w:sz="0" w:space="0"/>
          <w:shd w:val="clear" w:fill="FFFFFF"/>
        </w:rPr>
        <w:t>年经济学院调剂志愿复试采用现场复试形式。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000000"/>
          <w:spacing w:val="0"/>
          <w:sz w:val="19"/>
          <w:szCs w:val="19"/>
          <w:bdr w:val="none" w:color="auto" w:sz="0" w:space="0"/>
          <w:shd w:val="clear" w:fill="FFFFFF"/>
        </w:rPr>
        <w:t>、复试内容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复试内容按照以下顺序进行：专业课测试、考生自我介绍、英语口语听力测试、综合面试。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微软雅黑" w:hAnsi="微软雅黑" w:eastAsia="微软雅黑" w:cs="微软雅黑"/>
          <w:i w:val="0"/>
          <w:caps w:val="0"/>
          <w:color w:val="000000"/>
          <w:spacing w:val="0"/>
          <w:sz w:val="19"/>
          <w:szCs w:val="19"/>
          <w:bdr w:val="none" w:color="auto" w:sz="0" w:space="0"/>
          <w:shd w:val="clear" w:fill="FFFFFF"/>
        </w:rPr>
        <w:t>专业课测试：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满分按</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分计，占复试总成绩的</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专业课测试主要考察复试科目的相关内容，成绩计入复试总成绩。其测试形式为笔试闭卷考试，考试时间为</w:t>
      </w:r>
      <w:r>
        <w:rPr>
          <w:rFonts w:hint="eastAsia" w:ascii="微软雅黑" w:hAnsi="微软雅黑" w:eastAsia="微软雅黑" w:cs="微软雅黑"/>
          <w:i w:val="0"/>
          <w:caps w:val="0"/>
          <w:color w:val="000000"/>
          <w:spacing w:val="0"/>
          <w:sz w:val="19"/>
          <w:szCs w:val="19"/>
          <w:bdr w:val="none" w:color="auto" w:sz="0" w:space="0"/>
          <w:shd w:val="clear" w:fill="FFFFFF"/>
          <w:lang w:val="en-US"/>
        </w:rPr>
        <w:t>60</w:t>
      </w:r>
      <w:r>
        <w:rPr>
          <w:rFonts w:hint="eastAsia" w:ascii="微软雅黑" w:hAnsi="微软雅黑" w:eastAsia="微软雅黑" w:cs="微软雅黑"/>
          <w:i w:val="0"/>
          <w:caps w:val="0"/>
          <w:color w:val="000000"/>
          <w:spacing w:val="0"/>
          <w:sz w:val="19"/>
          <w:szCs w:val="19"/>
          <w:bdr w:val="none" w:color="auto" w:sz="0" w:space="0"/>
          <w:shd w:val="clear" w:fill="FFFFFF"/>
        </w:rPr>
        <w:t>分钟。专业课测试成绩</w:t>
      </w:r>
      <w:r>
        <w:rPr>
          <w:rFonts w:hint="eastAsia" w:ascii="微软雅黑" w:hAnsi="微软雅黑" w:eastAsia="微软雅黑" w:cs="微软雅黑"/>
          <w:i w:val="0"/>
          <w:caps w:val="0"/>
          <w:color w:val="000000"/>
          <w:spacing w:val="0"/>
          <w:sz w:val="19"/>
          <w:szCs w:val="19"/>
          <w:bdr w:val="none" w:color="auto" w:sz="0" w:space="0"/>
          <w:shd w:val="clear" w:fill="FFFFFF"/>
          <w:lang w:val="en-US"/>
        </w:rPr>
        <w:t>≥60</w:t>
      </w:r>
      <w:r>
        <w:rPr>
          <w:rFonts w:hint="eastAsia" w:ascii="微软雅黑" w:hAnsi="微软雅黑" w:eastAsia="微软雅黑" w:cs="微软雅黑"/>
          <w:i w:val="0"/>
          <w:caps w:val="0"/>
          <w:color w:val="000000"/>
          <w:spacing w:val="0"/>
          <w:sz w:val="19"/>
          <w:szCs w:val="19"/>
          <w:bdr w:val="none" w:color="auto" w:sz="0" w:space="0"/>
          <w:shd w:val="clear" w:fill="FFFFFF"/>
        </w:rPr>
        <w:t>分为合格。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微软雅黑" w:hAnsi="微软雅黑" w:eastAsia="微软雅黑" w:cs="微软雅黑"/>
          <w:i w:val="0"/>
          <w:caps w:val="0"/>
          <w:color w:val="000000"/>
          <w:spacing w:val="0"/>
          <w:sz w:val="19"/>
          <w:szCs w:val="19"/>
          <w:bdr w:val="none" w:color="auto" w:sz="0" w:space="0"/>
          <w:shd w:val="clear" w:fill="FFFFFF"/>
        </w:rPr>
        <w:t>考生自我介绍</w:t>
      </w:r>
      <w:r>
        <w:rPr>
          <w:rFonts w:hint="eastAsia" w:ascii="微软雅黑" w:hAnsi="微软雅黑" w:eastAsia="微软雅黑" w:cs="微软雅黑"/>
          <w:i w:val="0"/>
          <w:caps w:val="0"/>
          <w:color w:val="000000"/>
          <w:spacing w:val="0"/>
          <w:sz w:val="19"/>
          <w:szCs w:val="19"/>
          <w:bdr w:val="none" w:color="auto" w:sz="0" w:space="0"/>
          <w:shd w:val="clear" w:fill="FFFFFF"/>
        </w:rPr>
        <w:t>：此项不作量化分计入复试成绩，时间不少于</w:t>
      </w:r>
      <w:r>
        <w:rPr>
          <w:rFonts w:hint="eastAsia" w:ascii="微软雅黑" w:hAnsi="微软雅黑" w:eastAsia="微软雅黑" w:cs="微软雅黑"/>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000000"/>
          <w:spacing w:val="0"/>
          <w:sz w:val="19"/>
          <w:szCs w:val="19"/>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考生介绍本人姓名、所学专业、毕业时间、毕业学校、报考专业、考试科目、考试分数等，同时应根据自己的知识背景及对学科专业的兴趣介绍对未来职业规划的设想。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微软雅黑" w:hAnsi="微软雅黑" w:eastAsia="微软雅黑" w:cs="微软雅黑"/>
          <w:i w:val="0"/>
          <w:caps w:val="0"/>
          <w:color w:val="000000"/>
          <w:spacing w:val="0"/>
          <w:sz w:val="19"/>
          <w:szCs w:val="19"/>
          <w:bdr w:val="none" w:color="auto" w:sz="0" w:space="0"/>
          <w:shd w:val="clear" w:fill="FFFFFF"/>
        </w:rPr>
        <w:t>外语口语听力测试</w:t>
      </w:r>
      <w:r>
        <w:rPr>
          <w:rFonts w:hint="eastAsia" w:ascii="微软雅黑" w:hAnsi="微软雅黑" w:eastAsia="微软雅黑" w:cs="微软雅黑"/>
          <w:i w:val="0"/>
          <w:caps w:val="0"/>
          <w:color w:val="000000"/>
          <w:spacing w:val="0"/>
          <w:sz w:val="19"/>
          <w:szCs w:val="19"/>
          <w:bdr w:val="none" w:color="auto" w:sz="0" w:space="0"/>
          <w:shd w:val="clear" w:fill="FFFFFF"/>
        </w:rPr>
        <w:t>：满分按</w:t>
      </w:r>
      <w:r>
        <w:rPr>
          <w:rFonts w:hint="eastAsia" w:ascii="微软雅黑" w:hAnsi="微软雅黑" w:eastAsia="微软雅黑" w:cs="微软雅黑"/>
          <w:i w:val="0"/>
          <w:caps w:val="0"/>
          <w:color w:val="000000"/>
          <w:spacing w:val="0"/>
          <w:sz w:val="19"/>
          <w:szCs w:val="19"/>
          <w:bdr w:val="none" w:color="auto" w:sz="0" w:space="0"/>
          <w:shd w:val="clear" w:fill="FFFFFF"/>
          <w:lang w:val="en-US"/>
        </w:rPr>
        <w:t>20</w:t>
      </w:r>
      <w:r>
        <w:rPr>
          <w:rFonts w:hint="eastAsia" w:ascii="微软雅黑" w:hAnsi="微软雅黑" w:eastAsia="微软雅黑" w:cs="微软雅黑"/>
          <w:i w:val="0"/>
          <w:caps w:val="0"/>
          <w:color w:val="000000"/>
          <w:spacing w:val="0"/>
          <w:sz w:val="19"/>
          <w:szCs w:val="19"/>
          <w:bdr w:val="none" w:color="auto" w:sz="0" w:space="0"/>
          <w:shd w:val="clear" w:fill="FFFFFF"/>
        </w:rPr>
        <w:t>分计，占复试总成绩的</w:t>
      </w:r>
      <w:r>
        <w:rPr>
          <w:rFonts w:hint="eastAsia" w:ascii="微软雅黑" w:hAnsi="微软雅黑" w:eastAsia="微软雅黑" w:cs="微软雅黑"/>
          <w:i w:val="0"/>
          <w:caps w:val="0"/>
          <w:color w:val="000000"/>
          <w:spacing w:val="0"/>
          <w:sz w:val="19"/>
          <w:szCs w:val="19"/>
          <w:bdr w:val="none" w:color="auto" w:sz="0" w:space="0"/>
          <w:shd w:val="clear" w:fill="FFFFFF"/>
          <w:lang w:val="en-US"/>
        </w:rPr>
        <w:t>20%</w:t>
      </w:r>
      <w:r>
        <w:rPr>
          <w:rFonts w:hint="eastAsia" w:ascii="微软雅黑" w:hAnsi="微软雅黑" w:eastAsia="微软雅黑" w:cs="微软雅黑"/>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包括外语听力和口语测试，外语听力和口语测试成绩各占</w:t>
      </w:r>
      <w:r>
        <w:rPr>
          <w:rFonts w:hint="eastAsia" w:ascii="微软雅黑" w:hAnsi="微软雅黑" w:eastAsia="微软雅黑" w:cs="微软雅黑"/>
          <w:i w:val="0"/>
          <w:caps w:val="0"/>
          <w:color w:val="000000"/>
          <w:spacing w:val="0"/>
          <w:sz w:val="19"/>
          <w:szCs w:val="19"/>
          <w:bdr w:val="none" w:color="auto" w:sz="0" w:space="0"/>
          <w:shd w:val="clear" w:fill="FFFFFF"/>
          <w:lang w:val="en-US"/>
        </w:rPr>
        <w:t>10</w:t>
      </w:r>
      <w:r>
        <w:rPr>
          <w:rFonts w:hint="eastAsia" w:ascii="微软雅黑" w:hAnsi="微软雅黑" w:eastAsia="微软雅黑" w:cs="微软雅黑"/>
          <w:i w:val="0"/>
          <w:caps w:val="0"/>
          <w:color w:val="000000"/>
          <w:spacing w:val="0"/>
          <w:sz w:val="19"/>
          <w:szCs w:val="19"/>
          <w:bdr w:val="none" w:color="auto" w:sz="0" w:space="0"/>
          <w:shd w:val="clear" w:fill="FFFFFF"/>
        </w:rPr>
        <w:t>分。主要内容包括：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hint="eastAsia" w:ascii="微软雅黑" w:hAnsi="微软雅黑" w:eastAsia="微软雅黑" w:cs="微软雅黑"/>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000000"/>
          <w:spacing w:val="0"/>
          <w:sz w:val="19"/>
          <w:szCs w:val="19"/>
          <w:bdr w:val="none" w:color="auto" w:sz="0" w:space="0"/>
          <w:shd w:val="clear" w:fill="FFFFFF"/>
        </w:rPr>
        <w:t>）用英语介绍自己的基本情况，包括姓名、年龄、及就读研究生以前的学习、工作和科研等。重点测试考生的语言表达能力。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hint="eastAsia" w:ascii="微软雅黑" w:hAnsi="微软雅黑" w:eastAsia="微软雅黑" w:cs="微软雅黑"/>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000000"/>
          <w:spacing w:val="0"/>
          <w:sz w:val="19"/>
          <w:szCs w:val="19"/>
          <w:bdr w:val="none" w:color="auto" w:sz="0" w:space="0"/>
          <w:shd w:val="clear" w:fill="FFFFFF"/>
        </w:rPr>
        <w:t>）回答复试专家提出的问题，主要测试考生是否准确理解专家的问题，回答语言表达是否确切灵活，用语是否得体。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微软雅黑" w:hAnsi="微软雅黑" w:eastAsia="微软雅黑" w:cs="微软雅黑"/>
          <w:i w:val="0"/>
          <w:caps w:val="0"/>
          <w:color w:val="000000"/>
          <w:spacing w:val="0"/>
          <w:sz w:val="19"/>
          <w:szCs w:val="19"/>
          <w:bdr w:val="none" w:color="auto" w:sz="0" w:space="0"/>
          <w:shd w:val="clear" w:fill="FFFFFF"/>
        </w:rPr>
        <w:t>综合面试</w:t>
      </w:r>
      <w:r>
        <w:rPr>
          <w:rFonts w:hint="eastAsia" w:ascii="微软雅黑" w:hAnsi="微软雅黑" w:eastAsia="微软雅黑" w:cs="微软雅黑"/>
          <w:i w:val="0"/>
          <w:caps w:val="0"/>
          <w:color w:val="000000"/>
          <w:spacing w:val="0"/>
          <w:sz w:val="19"/>
          <w:szCs w:val="19"/>
          <w:bdr w:val="none" w:color="auto" w:sz="0" w:space="0"/>
          <w:shd w:val="clear" w:fill="FFFFFF"/>
        </w:rPr>
        <w:t>：满分按</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分计，占复试总成绩的</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综合面试主要对考生的以下能力进行测评：知识结构和分析问题、综合解决问题的能力；对本学科发展动态的了解情况以及在本专业领域发展的潜力；创新精神和创新能力；实践能力；学生的综合素质等。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同等学历考生除参加以上复试环节外，还需加试专业基础训练。考试时间另行通知。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3</w:t>
      </w:r>
      <w:r>
        <w:rPr>
          <w:rFonts w:hint="eastAsia" w:ascii="微软雅黑" w:hAnsi="微软雅黑" w:eastAsia="微软雅黑" w:cs="微软雅黑"/>
          <w:i w:val="0"/>
          <w:caps w:val="0"/>
          <w:color w:val="000000"/>
          <w:spacing w:val="0"/>
          <w:sz w:val="19"/>
          <w:szCs w:val="19"/>
          <w:bdr w:val="none" w:color="auto" w:sz="0" w:space="0"/>
          <w:shd w:val="clear" w:fill="FFFFFF"/>
        </w:rPr>
        <w:t>、复试时间和地点安排：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（1）笔试：</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90"/>
        <w:gridCol w:w="850"/>
        <w:gridCol w:w="1540"/>
        <w:gridCol w:w="10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1" w:hRule="atLeast"/>
          <w:tblCellSpacing w:w="0" w:type="dxa"/>
        </w:trPr>
        <w:tc>
          <w:tcPr>
            <w:tcW w:w="159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333333"/>
                <w:sz w:val="16"/>
                <w:szCs w:val="16"/>
                <w:bdr w:val="none" w:color="auto" w:sz="0" w:space="0"/>
              </w:rPr>
              <w:t>复试科目</w:t>
            </w:r>
          </w:p>
        </w:tc>
        <w:tc>
          <w:tcPr>
            <w:tcW w:w="850" w:type="dxa"/>
            <w:tcBorders>
              <w:top w:val="single" w:color="000000" w:sz="4" w:space="0"/>
              <w:left w:val="nil"/>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333333"/>
                <w:sz w:val="16"/>
                <w:szCs w:val="16"/>
                <w:bdr w:val="none" w:color="auto" w:sz="0" w:space="0"/>
              </w:rPr>
              <w:t>考试形式</w:t>
            </w:r>
          </w:p>
        </w:tc>
        <w:tc>
          <w:tcPr>
            <w:tcW w:w="1540" w:type="dxa"/>
            <w:tcBorders>
              <w:top w:val="single" w:color="000000" w:sz="4" w:space="0"/>
              <w:left w:val="nil"/>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333333"/>
                <w:sz w:val="16"/>
                <w:szCs w:val="16"/>
                <w:bdr w:val="none" w:color="auto" w:sz="0" w:space="0"/>
              </w:rPr>
              <w:t>时间安排</w:t>
            </w:r>
          </w:p>
        </w:tc>
        <w:tc>
          <w:tcPr>
            <w:tcW w:w="1030" w:type="dxa"/>
            <w:tcBorders>
              <w:top w:val="single" w:color="000000" w:sz="4" w:space="0"/>
              <w:left w:val="nil"/>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333333"/>
                <w:sz w:val="16"/>
                <w:szCs w:val="16"/>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blCellSpacing w:w="0" w:type="dxa"/>
        </w:trPr>
        <w:tc>
          <w:tcPr>
            <w:tcW w:w="1590" w:type="dxa"/>
            <w:tcBorders>
              <w:top w:val="nil"/>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金融风险管理</w:t>
            </w:r>
          </w:p>
        </w:tc>
        <w:tc>
          <w:tcPr>
            <w:tcW w:w="850" w:type="dxa"/>
            <w:tcBorders>
              <w:top w:val="nil"/>
              <w:left w:val="nil"/>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闭卷</w:t>
            </w:r>
          </w:p>
        </w:tc>
        <w:tc>
          <w:tcPr>
            <w:tcW w:w="1540" w:type="dxa"/>
            <w:tcBorders>
              <w:top w:val="nil"/>
              <w:left w:val="nil"/>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Courier New" w:hAnsi="Courier New" w:eastAsia="Courier New" w:cs="Courier New"/>
                <w:sz w:val="16"/>
                <w:szCs w:val="16"/>
                <w:bdr w:val="none" w:color="auto" w:sz="0" w:space="0"/>
                <w:lang w:val="en-US"/>
              </w:rPr>
              <w:t>2023.4.8</w:t>
            </w:r>
            <w:r>
              <w:rPr>
                <w:sz w:val="16"/>
                <w:szCs w:val="16"/>
                <w:bdr w:val="none" w:color="auto" w:sz="0" w:space="0"/>
              </w:rPr>
              <w:t>上午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eastAsia="Calibri" w:cs="Calibri"/>
                <w:sz w:val="16"/>
                <w:szCs w:val="16"/>
                <w:bdr w:val="none" w:color="auto" w:sz="0" w:space="0"/>
                <w:lang w:val="en-US"/>
              </w:rPr>
              <w:t>9:00—10:00</w:t>
            </w:r>
          </w:p>
        </w:tc>
        <w:tc>
          <w:tcPr>
            <w:tcW w:w="1030" w:type="dxa"/>
            <w:tcBorders>
              <w:top w:val="nil"/>
              <w:left w:val="nil"/>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ourier New" w:hAnsi="Courier New" w:eastAsia="Courier New" w:cs="Courier New"/>
                <w:sz w:val="16"/>
                <w:szCs w:val="16"/>
                <w:bdr w:val="none" w:color="auto" w:sz="0" w:space="0"/>
                <w:lang w:val="en-US"/>
              </w:rPr>
              <w:t>03A407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trPr>
        <w:tc>
          <w:tcPr>
            <w:tcW w:w="1590" w:type="dxa"/>
            <w:tcBorders>
              <w:top w:val="nil"/>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应用统计专业综合</w:t>
            </w:r>
          </w:p>
        </w:tc>
        <w:tc>
          <w:tcPr>
            <w:tcW w:w="850" w:type="dxa"/>
            <w:tcBorders>
              <w:top w:val="nil"/>
              <w:left w:val="nil"/>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sz w:val="16"/>
                <w:szCs w:val="16"/>
                <w:bdr w:val="none" w:color="auto" w:sz="0" w:space="0"/>
              </w:rPr>
              <w:t>闭卷</w:t>
            </w:r>
          </w:p>
        </w:tc>
        <w:tc>
          <w:tcPr>
            <w:tcW w:w="1540" w:type="dxa"/>
            <w:tcBorders>
              <w:top w:val="nil"/>
              <w:left w:val="nil"/>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ourier New" w:hAnsi="Courier New" w:eastAsia="Courier New" w:cs="Courier New"/>
                <w:sz w:val="16"/>
                <w:szCs w:val="16"/>
                <w:bdr w:val="none" w:color="auto" w:sz="0" w:space="0"/>
                <w:lang w:val="en-US"/>
              </w:rPr>
              <w:t>2023.4.8</w:t>
            </w:r>
            <w:r>
              <w:rPr>
                <w:sz w:val="16"/>
                <w:szCs w:val="16"/>
                <w:bdr w:val="none" w:color="auto" w:sz="0" w:space="0"/>
              </w:rPr>
              <w:t>上午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alibri" w:hAnsi="Calibri" w:eastAsia="Calibri" w:cs="Calibri"/>
                <w:sz w:val="16"/>
                <w:szCs w:val="16"/>
                <w:bdr w:val="none" w:color="auto" w:sz="0" w:space="0"/>
                <w:lang w:val="en-US"/>
              </w:rPr>
              <w:t>9:00—10:00</w:t>
            </w:r>
          </w:p>
        </w:tc>
        <w:tc>
          <w:tcPr>
            <w:tcW w:w="1030" w:type="dxa"/>
            <w:tcBorders>
              <w:top w:val="nil"/>
              <w:left w:val="nil"/>
              <w:bottom w:val="single" w:color="000000" w:sz="4" w:space="0"/>
              <w:right w:val="single" w:color="000000"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Courier New" w:hAnsi="Courier New" w:eastAsia="Courier New" w:cs="Courier New"/>
                <w:sz w:val="16"/>
                <w:szCs w:val="16"/>
                <w:bdr w:val="none" w:color="auto" w:sz="0" w:space="0"/>
                <w:lang w:val="en-US"/>
              </w:rPr>
              <w:t> 03A403</w:t>
            </w:r>
            <w:r>
              <w:rPr>
                <w:bdr w:val="none" w:color="auto" w:sz="0" w:space="0"/>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jc w:val="left"/>
      </w:pPr>
      <w:r>
        <w:rPr>
          <w:rFonts w:hint="eastAsia" w:ascii="微软雅黑" w:hAnsi="微软雅黑" w:eastAsia="微软雅黑" w:cs="微软雅黑"/>
          <w:i w:val="0"/>
          <w:caps w:val="0"/>
          <w:color w:val="000000"/>
          <w:spacing w:val="0"/>
          <w:sz w:val="19"/>
          <w:szCs w:val="19"/>
          <w:bdr w:val="none" w:color="auto" w:sz="0" w:space="0"/>
          <w:shd w:val="clear" w:fill="FFFFFF"/>
        </w:rPr>
        <w:t>（2）面试：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i w:val="0"/>
          <w:caps w:val="0"/>
          <w:color w:val="000000"/>
          <w:spacing w:val="0"/>
          <w:sz w:val="19"/>
          <w:szCs w:val="19"/>
          <w:bdr w:val="none" w:color="auto" w:sz="0" w:space="0"/>
          <w:shd w:val="clear" w:fill="FFFFFF"/>
        </w:rPr>
        <w:t>应用统计：</w:t>
      </w:r>
      <w:r>
        <w:rPr>
          <w:rFonts w:hint="eastAsia" w:ascii="宋体" w:hAnsi="宋体" w:eastAsia="宋体" w:cs="宋体"/>
          <w:i w:val="0"/>
          <w:caps w:val="0"/>
          <w:color w:val="000000"/>
          <w:spacing w:val="0"/>
          <w:sz w:val="19"/>
          <w:szCs w:val="19"/>
          <w:bdr w:val="none" w:color="auto" w:sz="0" w:space="0"/>
          <w:shd w:val="clear" w:fill="FFFFFF"/>
          <w:lang w:val="en-US"/>
        </w:rPr>
        <w:t>2023.4.8 </w:t>
      </w:r>
      <w:r>
        <w:rPr>
          <w:rFonts w:hint="eastAsia" w:ascii="宋体" w:hAnsi="宋体" w:eastAsia="宋体" w:cs="宋体"/>
          <w:i w:val="0"/>
          <w:caps w:val="0"/>
          <w:color w:val="000000"/>
          <w:spacing w:val="0"/>
          <w:sz w:val="19"/>
          <w:szCs w:val="19"/>
          <w:bdr w:val="none" w:color="auto" w:sz="0" w:space="0"/>
          <w:shd w:val="clear" w:fill="FFFFFF"/>
        </w:rPr>
        <w:t>星期六 </w:t>
      </w:r>
      <w:r>
        <w:rPr>
          <w:rFonts w:hint="eastAsia" w:ascii="宋体" w:hAnsi="宋体" w:eastAsia="宋体" w:cs="宋体"/>
          <w:i w:val="0"/>
          <w:caps w:val="0"/>
          <w:color w:val="000000"/>
          <w:spacing w:val="0"/>
          <w:sz w:val="19"/>
          <w:szCs w:val="19"/>
          <w:bdr w:val="none" w:color="auto" w:sz="0" w:space="0"/>
          <w:shd w:val="clear" w:fill="FFFFFF"/>
          <w:lang w:val="en-US"/>
        </w:rPr>
        <w:t>10:30—20:00</w:t>
      </w:r>
      <w:r>
        <w:rPr>
          <w:rFonts w:hint="eastAsia" w:ascii="宋体" w:hAnsi="宋体" w:eastAsia="宋体" w:cs="宋体"/>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rPr>
        <w:t>地</w:t>
      </w:r>
      <w:r>
        <w:rPr>
          <w:rFonts w:hint="eastAsia" w:ascii="宋体" w:hAnsi="宋体" w:eastAsia="宋体" w:cs="宋体"/>
          <w:i w:val="0"/>
          <w:caps w:val="0"/>
          <w:color w:val="000000"/>
          <w:spacing w:val="0"/>
          <w:sz w:val="19"/>
          <w:szCs w:val="19"/>
          <w:bdr w:val="none" w:color="auto" w:sz="0" w:space="0"/>
          <w:shd w:val="clear" w:fill="FFFFFF"/>
          <w:lang w:val="en-US"/>
        </w:rPr>
        <w:t> </w:t>
      </w:r>
      <w:r>
        <w:rPr>
          <w:rFonts w:hint="eastAsia" w:ascii="宋体" w:hAnsi="宋体" w:eastAsia="宋体" w:cs="宋体"/>
          <w:i w:val="0"/>
          <w:caps w:val="0"/>
          <w:color w:val="000000"/>
          <w:spacing w:val="0"/>
          <w:sz w:val="19"/>
          <w:szCs w:val="19"/>
          <w:bdr w:val="none" w:color="auto" w:sz="0" w:space="0"/>
          <w:shd w:val="clear" w:fill="FFFFFF"/>
        </w:rPr>
        <w:t>点：郑州航院经济学院</w:t>
      </w:r>
      <w:r>
        <w:rPr>
          <w:rFonts w:hint="eastAsia" w:ascii="宋体" w:hAnsi="宋体" w:eastAsia="宋体" w:cs="宋体"/>
          <w:i w:val="0"/>
          <w:caps w:val="0"/>
          <w:color w:val="000000"/>
          <w:spacing w:val="0"/>
          <w:sz w:val="19"/>
          <w:szCs w:val="19"/>
          <w:bdr w:val="none" w:color="auto" w:sz="0" w:space="0"/>
          <w:shd w:val="clear" w:fill="FFFFFF"/>
          <w:lang w:val="en-US"/>
        </w:rPr>
        <w:t>05A507</w:t>
      </w:r>
      <w:r>
        <w:rPr>
          <w:rFonts w:hint="eastAsia" w:ascii="宋体" w:hAnsi="宋体" w:eastAsia="宋体" w:cs="宋体"/>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pPr>
      <w:r>
        <w:rPr>
          <w:rFonts w:hint="eastAsia" w:ascii="宋体" w:hAnsi="宋体" w:eastAsia="宋体" w:cs="宋体"/>
          <w:i w:val="0"/>
          <w:caps w:val="0"/>
          <w:color w:val="000000"/>
          <w:spacing w:val="0"/>
          <w:sz w:val="19"/>
          <w:szCs w:val="19"/>
          <w:bdr w:val="none" w:color="auto" w:sz="0" w:space="0"/>
          <w:shd w:val="clear" w:fill="FFFFFF"/>
        </w:rPr>
        <w:t>金</w:t>
      </w:r>
      <w:r>
        <w:rPr>
          <w:rFonts w:hint="eastAsia" w:ascii="宋体" w:hAnsi="宋体" w:eastAsia="宋体" w:cs="宋体"/>
          <w:i w:val="0"/>
          <w:caps w:val="0"/>
          <w:color w:val="000000"/>
          <w:spacing w:val="0"/>
          <w:sz w:val="19"/>
          <w:szCs w:val="19"/>
          <w:bdr w:val="none" w:color="auto" w:sz="0" w:space="0"/>
          <w:shd w:val="clear" w:fill="FFFFFF"/>
          <w:lang w:val="en-US"/>
        </w:rPr>
        <w:t> </w:t>
      </w:r>
      <w:r>
        <w:rPr>
          <w:rFonts w:hint="eastAsia" w:ascii="宋体" w:hAnsi="宋体" w:eastAsia="宋体" w:cs="宋体"/>
          <w:i w:val="0"/>
          <w:caps w:val="0"/>
          <w:color w:val="000000"/>
          <w:spacing w:val="0"/>
          <w:sz w:val="19"/>
          <w:szCs w:val="19"/>
          <w:bdr w:val="none" w:color="auto" w:sz="0" w:space="0"/>
          <w:shd w:val="clear" w:fill="FFFFFF"/>
        </w:rPr>
        <w:t>融：</w:t>
      </w:r>
      <w:r>
        <w:rPr>
          <w:rFonts w:hint="eastAsia" w:ascii="宋体" w:hAnsi="宋体" w:eastAsia="宋体" w:cs="宋体"/>
          <w:i w:val="0"/>
          <w:caps w:val="0"/>
          <w:color w:val="000000"/>
          <w:spacing w:val="0"/>
          <w:sz w:val="19"/>
          <w:szCs w:val="19"/>
          <w:bdr w:val="none" w:color="auto" w:sz="0" w:space="0"/>
          <w:shd w:val="clear" w:fill="FFFFFF"/>
          <w:lang w:val="en-US"/>
        </w:rPr>
        <w:t>2023.4.8 </w:t>
      </w:r>
      <w:r>
        <w:rPr>
          <w:rFonts w:hint="eastAsia" w:ascii="宋体" w:hAnsi="宋体" w:eastAsia="宋体" w:cs="宋体"/>
          <w:i w:val="0"/>
          <w:caps w:val="0"/>
          <w:color w:val="000000"/>
          <w:spacing w:val="0"/>
          <w:sz w:val="19"/>
          <w:szCs w:val="19"/>
          <w:bdr w:val="none" w:color="auto" w:sz="0" w:space="0"/>
          <w:shd w:val="clear" w:fill="FFFFFF"/>
        </w:rPr>
        <w:t>星期六 </w:t>
      </w:r>
      <w:r>
        <w:rPr>
          <w:rFonts w:hint="eastAsia" w:ascii="宋体" w:hAnsi="宋体" w:eastAsia="宋体" w:cs="宋体"/>
          <w:i w:val="0"/>
          <w:caps w:val="0"/>
          <w:color w:val="000000"/>
          <w:spacing w:val="0"/>
          <w:sz w:val="19"/>
          <w:szCs w:val="19"/>
          <w:bdr w:val="none" w:color="auto" w:sz="0" w:space="0"/>
          <w:shd w:val="clear" w:fill="FFFFFF"/>
          <w:lang w:val="en-US"/>
        </w:rPr>
        <w:t>10:30—20:00</w:t>
      </w:r>
      <w:r>
        <w:rPr>
          <w:rFonts w:hint="eastAsia" w:ascii="宋体" w:hAnsi="宋体" w:eastAsia="宋体" w:cs="宋体"/>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rPr>
        <w:t>地</w:t>
      </w:r>
      <w:r>
        <w:rPr>
          <w:rFonts w:hint="eastAsia" w:ascii="宋体" w:hAnsi="宋体" w:eastAsia="宋体" w:cs="宋体"/>
          <w:i w:val="0"/>
          <w:caps w:val="0"/>
          <w:color w:val="000000"/>
          <w:spacing w:val="0"/>
          <w:sz w:val="19"/>
          <w:szCs w:val="19"/>
          <w:bdr w:val="none" w:color="auto" w:sz="0" w:space="0"/>
          <w:shd w:val="clear" w:fill="FFFFFF"/>
          <w:lang w:val="en-US"/>
        </w:rPr>
        <w:t> </w:t>
      </w:r>
      <w:r>
        <w:rPr>
          <w:rFonts w:hint="eastAsia" w:ascii="宋体" w:hAnsi="宋体" w:eastAsia="宋体" w:cs="宋体"/>
          <w:i w:val="0"/>
          <w:caps w:val="0"/>
          <w:color w:val="000000"/>
          <w:spacing w:val="0"/>
          <w:sz w:val="19"/>
          <w:szCs w:val="19"/>
          <w:bdr w:val="none" w:color="auto" w:sz="0" w:space="0"/>
          <w:shd w:val="clear" w:fill="FFFFFF"/>
        </w:rPr>
        <w:t>点：郑州航院经济学院</w:t>
      </w:r>
      <w:r>
        <w:rPr>
          <w:rFonts w:hint="eastAsia" w:ascii="宋体" w:hAnsi="宋体" w:eastAsia="宋体" w:cs="宋体"/>
          <w:i w:val="0"/>
          <w:caps w:val="0"/>
          <w:color w:val="000000"/>
          <w:spacing w:val="0"/>
          <w:sz w:val="19"/>
          <w:szCs w:val="19"/>
          <w:bdr w:val="none" w:color="auto" w:sz="0" w:space="0"/>
          <w:shd w:val="clear" w:fill="FFFFFF"/>
          <w:lang w:val="en-US"/>
        </w:rPr>
        <w:t>05A407</w:t>
      </w:r>
      <w:r>
        <w:rPr>
          <w:rFonts w:hint="eastAsia" w:ascii="宋体" w:hAnsi="宋体" w:eastAsia="宋体" w:cs="宋体"/>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Style w:val="6"/>
          <w:rFonts w:hint="eastAsia" w:ascii="宋体" w:hAnsi="宋体" w:eastAsia="宋体" w:cs="宋体"/>
          <w:i w:val="0"/>
          <w:caps w:val="0"/>
          <w:color w:val="000000"/>
          <w:spacing w:val="0"/>
          <w:sz w:val="19"/>
          <w:szCs w:val="19"/>
          <w:bdr w:val="none" w:color="auto" w:sz="0" w:space="0"/>
          <w:shd w:val="clear" w:fill="FFFFFF"/>
        </w:rPr>
        <w:t>（四）体检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参照教育部、卫生部、中国残联制定的《普通高等学校招生体检工作指导意见》</w:t>
      </w:r>
      <w:r>
        <w:rPr>
          <w:rFonts w:hint="eastAsia" w:ascii="微软雅黑" w:hAnsi="微软雅黑" w:eastAsia="微软雅黑" w:cs="微软雅黑"/>
          <w:i w:val="0"/>
          <w:caps w:val="0"/>
          <w:color w:val="000000"/>
          <w:spacing w:val="0"/>
          <w:sz w:val="19"/>
          <w:szCs w:val="19"/>
          <w:bdr w:val="none" w:color="auto" w:sz="0" w:space="0"/>
          <w:shd w:val="clear" w:fill="FFFFFF"/>
          <w:lang w:val="en-US"/>
        </w:rPr>
        <w:t>(</w:t>
      </w:r>
      <w:r>
        <w:rPr>
          <w:rFonts w:hint="eastAsia" w:ascii="微软雅黑" w:hAnsi="微软雅黑" w:eastAsia="微软雅黑" w:cs="微软雅黑"/>
          <w:i w:val="0"/>
          <w:caps w:val="0"/>
          <w:color w:val="000000"/>
          <w:spacing w:val="0"/>
          <w:sz w:val="19"/>
          <w:szCs w:val="19"/>
          <w:bdr w:val="none" w:color="auto" w:sz="0" w:space="0"/>
          <w:shd w:val="clear" w:fill="FFFFFF"/>
        </w:rPr>
        <w:t>教学〔</w:t>
      </w:r>
      <w:r>
        <w:rPr>
          <w:rFonts w:hint="eastAsia" w:ascii="微软雅黑" w:hAnsi="微软雅黑" w:eastAsia="微软雅黑" w:cs="微软雅黑"/>
          <w:i w:val="0"/>
          <w:caps w:val="0"/>
          <w:color w:val="000000"/>
          <w:spacing w:val="0"/>
          <w:sz w:val="19"/>
          <w:szCs w:val="19"/>
          <w:bdr w:val="none" w:color="auto" w:sz="0" w:space="0"/>
          <w:shd w:val="clear" w:fill="FFFFFF"/>
          <w:lang w:val="en-US"/>
        </w:rPr>
        <w:t>2013</w:t>
      </w:r>
      <w:r>
        <w:rPr>
          <w:rFonts w:hint="eastAsia" w:ascii="微软雅黑" w:hAnsi="微软雅黑" w:eastAsia="微软雅黑" w:cs="微软雅黑"/>
          <w:i w:val="0"/>
          <w:caps w:val="0"/>
          <w:color w:val="000000"/>
          <w:spacing w:val="0"/>
          <w:sz w:val="19"/>
          <w:szCs w:val="19"/>
          <w:bdr w:val="none" w:color="auto" w:sz="0" w:space="0"/>
          <w:shd w:val="clear" w:fill="FFFFFF"/>
        </w:rPr>
        <w:t>〕</w:t>
      </w:r>
      <w:r>
        <w:rPr>
          <w:rFonts w:hint="eastAsia" w:ascii="微软雅黑" w:hAnsi="微软雅黑" w:eastAsia="微软雅黑" w:cs="微软雅黑"/>
          <w:i w:val="0"/>
          <w:caps w:val="0"/>
          <w:color w:val="000000"/>
          <w:spacing w:val="0"/>
          <w:sz w:val="19"/>
          <w:szCs w:val="19"/>
          <w:bdr w:val="none" w:color="auto" w:sz="0" w:space="0"/>
          <w:shd w:val="clear" w:fill="FFFFFF"/>
          <w:lang w:val="en-US"/>
        </w:rPr>
        <w:t>3</w:t>
      </w:r>
      <w:r>
        <w:rPr>
          <w:rFonts w:hint="eastAsia" w:ascii="微软雅黑" w:hAnsi="微软雅黑" w:eastAsia="微软雅黑" w:cs="微软雅黑"/>
          <w:i w:val="0"/>
          <w:caps w:val="0"/>
          <w:color w:val="000000"/>
          <w:spacing w:val="0"/>
          <w:sz w:val="19"/>
          <w:szCs w:val="19"/>
          <w:bdr w:val="none" w:color="auto" w:sz="0" w:space="0"/>
          <w:shd w:val="clear" w:fill="FFFFFF"/>
        </w:rPr>
        <w:t>号</w:t>
      </w:r>
      <w:r>
        <w:rPr>
          <w:rFonts w:hint="eastAsia" w:ascii="微软雅黑" w:hAnsi="微软雅黑" w:eastAsia="微软雅黑" w:cs="微软雅黑"/>
          <w:i w:val="0"/>
          <w:caps w:val="0"/>
          <w:color w:val="000000"/>
          <w:spacing w:val="0"/>
          <w:sz w:val="19"/>
          <w:szCs w:val="19"/>
          <w:bdr w:val="none" w:color="auto" w:sz="0" w:space="0"/>
          <w:shd w:val="clear" w:fill="FFFFFF"/>
          <w:lang w:val="en-US"/>
        </w:rPr>
        <w:t>)</w:t>
      </w:r>
      <w:r>
        <w:rPr>
          <w:rFonts w:hint="eastAsia" w:ascii="微软雅黑" w:hAnsi="微软雅黑" w:eastAsia="微软雅黑" w:cs="微软雅黑"/>
          <w:i w:val="0"/>
          <w:caps w:val="0"/>
          <w:color w:val="000000"/>
          <w:spacing w:val="0"/>
          <w:sz w:val="19"/>
          <w:szCs w:val="19"/>
          <w:bdr w:val="none" w:color="auto" w:sz="0" w:space="0"/>
          <w:shd w:val="clear" w:fill="FFFFFF"/>
        </w:rPr>
        <w:t>进行。考生在拟录取之后需向学院提交近一个月内二甲以上医院含医师签字和医院盖章的体检报告。体检项目中需要包含胸片和肝功能检查。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rFonts w:hint="eastAsia" w:ascii="宋体" w:hAnsi="宋体" w:eastAsia="宋体" w:cs="宋体"/>
          <w:b w:val="0"/>
          <w:i w:val="0"/>
          <w:color w:val="000000"/>
        </w:rPr>
      </w:pPr>
      <w:r>
        <w:rPr>
          <w:rStyle w:val="6"/>
          <w:rFonts w:hint="eastAsia" w:ascii="宋体" w:hAnsi="宋体" w:eastAsia="宋体" w:cs="宋体"/>
          <w:i w:val="0"/>
          <w:caps w:val="0"/>
          <w:color w:val="000000"/>
          <w:spacing w:val="0"/>
          <w:sz w:val="19"/>
          <w:szCs w:val="19"/>
          <w:bdr w:val="none" w:color="auto" w:sz="0" w:space="0"/>
          <w:shd w:val="clear" w:fill="FFFFFF"/>
        </w:rPr>
        <w:t>四、成绩评定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20"/>
      </w:pPr>
      <w:r>
        <w:rPr>
          <w:rFonts w:hint="eastAsia" w:ascii="微软雅黑" w:hAnsi="微软雅黑" w:eastAsia="微软雅黑" w:cs="微软雅黑"/>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000000"/>
          <w:spacing w:val="0"/>
          <w:sz w:val="19"/>
          <w:szCs w:val="19"/>
          <w:bdr w:val="none" w:color="auto" w:sz="0" w:space="0"/>
          <w:shd w:val="clear" w:fill="FFFFFF"/>
        </w:rPr>
        <w:t>、复试成绩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20"/>
      </w:pPr>
      <w:r>
        <w:rPr>
          <w:rFonts w:hint="eastAsia" w:ascii="微软雅黑" w:hAnsi="微软雅黑" w:eastAsia="微软雅黑" w:cs="微软雅黑"/>
          <w:i w:val="0"/>
          <w:caps w:val="0"/>
          <w:color w:val="000000"/>
          <w:spacing w:val="0"/>
          <w:sz w:val="19"/>
          <w:szCs w:val="19"/>
          <w:bdr w:val="none" w:color="auto" w:sz="0" w:space="0"/>
          <w:shd w:val="clear" w:fill="FFFFFF"/>
        </w:rPr>
        <w:t>复试成绩为</w:t>
      </w:r>
      <w:r>
        <w:rPr>
          <w:rFonts w:hint="eastAsia" w:ascii="微软雅黑" w:hAnsi="微软雅黑" w:eastAsia="微软雅黑" w:cs="微软雅黑"/>
          <w:i w:val="0"/>
          <w:caps w:val="0"/>
          <w:color w:val="000000"/>
          <w:spacing w:val="0"/>
          <w:sz w:val="19"/>
          <w:szCs w:val="19"/>
          <w:bdr w:val="none" w:color="auto" w:sz="0" w:space="0"/>
          <w:shd w:val="clear" w:fill="FFFFFF"/>
          <w:lang w:val="en-US"/>
        </w:rPr>
        <w:t>100</w:t>
      </w:r>
      <w:r>
        <w:rPr>
          <w:rFonts w:hint="eastAsia" w:ascii="微软雅黑" w:hAnsi="微软雅黑" w:eastAsia="微软雅黑" w:cs="微软雅黑"/>
          <w:i w:val="0"/>
          <w:caps w:val="0"/>
          <w:color w:val="000000"/>
          <w:spacing w:val="0"/>
          <w:sz w:val="19"/>
          <w:szCs w:val="19"/>
          <w:bdr w:val="none" w:color="auto" w:sz="0" w:space="0"/>
          <w:shd w:val="clear" w:fill="FFFFFF"/>
        </w:rPr>
        <w:t>分，其中：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20"/>
      </w:pPr>
      <w:r>
        <w:rPr>
          <w:rFonts w:hint="eastAsia" w:ascii="微软雅黑" w:hAnsi="微软雅黑" w:eastAsia="微软雅黑" w:cs="微软雅黑"/>
          <w:i w:val="0"/>
          <w:caps w:val="0"/>
          <w:color w:val="000000"/>
          <w:spacing w:val="0"/>
          <w:sz w:val="19"/>
          <w:szCs w:val="19"/>
          <w:bdr w:val="none" w:color="auto" w:sz="0" w:space="0"/>
          <w:shd w:val="clear" w:fill="FFFFFF"/>
        </w:rPr>
        <w:t>外语水平测试</w:t>
      </w:r>
      <w:r>
        <w:rPr>
          <w:rFonts w:hint="eastAsia" w:ascii="微软雅黑" w:hAnsi="微软雅黑" w:eastAsia="微软雅黑" w:cs="微软雅黑"/>
          <w:i w:val="0"/>
          <w:caps w:val="0"/>
          <w:color w:val="000000"/>
          <w:spacing w:val="0"/>
          <w:sz w:val="19"/>
          <w:szCs w:val="19"/>
          <w:bdr w:val="none" w:color="auto" w:sz="0" w:space="0"/>
          <w:shd w:val="clear" w:fill="FFFFFF"/>
          <w:lang w:val="en-US"/>
        </w:rPr>
        <w:t>20</w:t>
      </w:r>
      <w:r>
        <w:rPr>
          <w:rFonts w:hint="eastAsia" w:ascii="微软雅黑" w:hAnsi="微软雅黑" w:eastAsia="微软雅黑" w:cs="微软雅黑"/>
          <w:i w:val="0"/>
          <w:caps w:val="0"/>
          <w:color w:val="000000"/>
          <w:spacing w:val="0"/>
          <w:sz w:val="19"/>
          <w:szCs w:val="19"/>
          <w:bdr w:val="none" w:color="auto" w:sz="0" w:space="0"/>
          <w:shd w:val="clear" w:fill="FFFFFF"/>
        </w:rPr>
        <w:t>分，专业课测试</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分，综合面试</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20"/>
      </w:pPr>
      <w:r>
        <w:rPr>
          <w:rFonts w:hint="eastAsia" w:ascii="微软雅黑" w:hAnsi="微软雅黑" w:eastAsia="微软雅黑" w:cs="微软雅黑"/>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000000"/>
          <w:spacing w:val="0"/>
          <w:sz w:val="19"/>
          <w:szCs w:val="19"/>
          <w:bdr w:val="none" w:color="auto" w:sz="0" w:space="0"/>
          <w:shd w:val="clear" w:fill="FFFFFF"/>
        </w:rPr>
        <w:t>、总成绩核算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20"/>
      </w:pPr>
      <w:r>
        <w:rPr>
          <w:rFonts w:hint="eastAsia" w:ascii="微软雅黑" w:hAnsi="微软雅黑" w:eastAsia="微软雅黑" w:cs="微软雅黑"/>
          <w:i w:val="0"/>
          <w:caps w:val="0"/>
          <w:color w:val="000000"/>
          <w:spacing w:val="0"/>
          <w:sz w:val="19"/>
          <w:szCs w:val="19"/>
          <w:bdr w:val="none" w:color="auto" w:sz="0" w:space="0"/>
          <w:shd w:val="clear" w:fill="FFFFFF"/>
        </w:rPr>
        <w:t>考生总成绩</w:t>
      </w:r>
      <w:r>
        <w:rPr>
          <w:rFonts w:hint="eastAsia" w:ascii="微软雅黑" w:hAnsi="微软雅黑" w:eastAsia="微软雅黑" w:cs="微软雅黑"/>
          <w:i w:val="0"/>
          <w:caps w:val="0"/>
          <w:color w:val="000000"/>
          <w:spacing w:val="0"/>
          <w:sz w:val="19"/>
          <w:szCs w:val="19"/>
          <w:bdr w:val="none" w:color="auto" w:sz="0" w:space="0"/>
          <w:shd w:val="clear" w:fill="FFFFFF"/>
          <w:lang w:val="en-US"/>
        </w:rPr>
        <w:t>=</w:t>
      </w:r>
      <w:r>
        <w:rPr>
          <w:rFonts w:hint="eastAsia" w:ascii="微软雅黑" w:hAnsi="微软雅黑" w:eastAsia="微软雅黑" w:cs="微软雅黑"/>
          <w:i w:val="0"/>
          <w:caps w:val="0"/>
          <w:color w:val="000000"/>
          <w:spacing w:val="0"/>
          <w:sz w:val="19"/>
          <w:szCs w:val="19"/>
          <w:bdr w:val="none" w:color="auto" w:sz="0" w:space="0"/>
          <w:shd w:val="clear" w:fill="FFFFFF"/>
        </w:rPr>
        <w:t>初试成绩÷</w:t>
      </w:r>
      <w:r>
        <w:rPr>
          <w:rFonts w:hint="eastAsia" w:ascii="微软雅黑" w:hAnsi="微软雅黑" w:eastAsia="微软雅黑" w:cs="微软雅黑"/>
          <w:i w:val="0"/>
          <w:caps w:val="0"/>
          <w:color w:val="000000"/>
          <w:spacing w:val="0"/>
          <w:sz w:val="19"/>
          <w:szCs w:val="19"/>
          <w:bdr w:val="none" w:color="auto" w:sz="0" w:space="0"/>
          <w:shd w:val="clear" w:fill="FFFFFF"/>
          <w:lang w:val="en-US"/>
        </w:rPr>
        <w:t>5</w:t>
      </w:r>
      <w:r>
        <w:rPr>
          <w:rFonts w:hint="eastAsia" w:ascii="微软雅黑" w:hAnsi="微软雅黑" w:eastAsia="微软雅黑" w:cs="微软雅黑"/>
          <w:i w:val="0"/>
          <w:caps w:val="0"/>
          <w:color w:val="000000"/>
          <w:spacing w:val="0"/>
          <w:sz w:val="19"/>
          <w:szCs w:val="19"/>
          <w:bdr w:val="none" w:color="auto" w:sz="0" w:space="0"/>
          <w:shd w:val="clear" w:fill="FFFFFF"/>
        </w:rPr>
        <w:t>×初试权重（</w:t>
      </w:r>
      <w:r>
        <w:rPr>
          <w:rFonts w:hint="eastAsia" w:ascii="微软雅黑" w:hAnsi="微软雅黑" w:eastAsia="微软雅黑" w:cs="微软雅黑"/>
          <w:i w:val="0"/>
          <w:caps w:val="0"/>
          <w:color w:val="000000"/>
          <w:spacing w:val="0"/>
          <w:sz w:val="19"/>
          <w:szCs w:val="19"/>
          <w:bdr w:val="none" w:color="auto" w:sz="0" w:space="0"/>
          <w:shd w:val="clear" w:fill="FFFFFF"/>
          <w:lang w:val="en-US"/>
        </w:rPr>
        <w:t>60</w:t>
      </w:r>
      <w:r>
        <w:rPr>
          <w:rFonts w:hint="eastAsia" w:ascii="微软雅黑" w:hAnsi="微软雅黑" w:eastAsia="微软雅黑" w:cs="微软雅黑"/>
          <w:i w:val="0"/>
          <w:caps w:val="0"/>
          <w:color w:val="000000"/>
          <w:spacing w:val="0"/>
          <w:sz w:val="19"/>
          <w:szCs w:val="19"/>
          <w:bdr w:val="none" w:color="auto" w:sz="0" w:space="0"/>
          <w:shd w:val="clear" w:fill="FFFFFF"/>
        </w:rPr>
        <w:t>％）＋复试成绩×复试权重（</w:t>
      </w:r>
      <w:r>
        <w:rPr>
          <w:rFonts w:hint="eastAsia" w:ascii="微软雅黑" w:hAnsi="微软雅黑" w:eastAsia="微软雅黑" w:cs="微软雅黑"/>
          <w:i w:val="0"/>
          <w:caps w:val="0"/>
          <w:color w:val="000000"/>
          <w:spacing w:val="0"/>
          <w:sz w:val="19"/>
          <w:szCs w:val="19"/>
          <w:bdr w:val="none" w:color="auto" w:sz="0" w:space="0"/>
          <w:shd w:val="clear" w:fill="FFFFFF"/>
          <w:lang w:val="en-US"/>
        </w:rPr>
        <w:t>40</w:t>
      </w:r>
      <w:r>
        <w:rPr>
          <w:rFonts w:hint="eastAsia" w:ascii="微软雅黑" w:hAnsi="微软雅黑" w:eastAsia="微软雅黑" w:cs="微软雅黑"/>
          <w:i w:val="0"/>
          <w:caps w:val="0"/>
          <w:color w:val="000000"/>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rFonts w:hint="eastAsia" w:ascii="宋体" w:hAnsi="宋体" w:eastAsia="宋体" w:cs="宋体"/>
          <w:b w:val="0"/>
          <w:i w:val="0"/>
          <w:color w:val="000000"/>
        </w:rPr>
      </w:pPr>
      <w:r>
        <w:rPr>
          <w:rStyle w:val="6"/>
          <w:rFonts w:hint="eastAsia" w:ascii="宋体" w:hAnsi="宋体" w:eastAsia="宋体" w:cs="宋体"/>
          <w:i w:val="0"/>
          <w:caps w:val="0"/>
          <w:color w:val="000000"/>
          <w:spacing w:val="0"/>
          <w:sz w:val="19"/>
          <w:szCs w:val="19"/>
          <w:bdr w:val="none" w:color="auto" w:sz="0" w:space="0"/>
          <w:shd w:val="clear" w:fill="FFFFFF"/>
        </w:rPr>
        <w:t>五、复试拟录取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1</w:t>
      </w:r>
      <w:r>
        <w:rPr>
          <w:rFonts w:hint="eastAsia" w:ascii="微软雅黑" w:hAnsi="微软雅黑" w:eastAsia="微软雅黑" w:cs="微软雅黑"/>
          <w:i w:val="0"/>
          <w:caps w:val="0"/>
          <w:color w:val="000000"/>
          <w:spacing w:val="0"/>
          <w:sz w:val="19"/>
          <w:szCs w:val="19"/>
          <w:bdr w:val="none" w:color="auto" w:sz="0" w:space="0"/>
          <w:shd w:val="clear" w:fill="FFFFFF"/>
        </w:rPr>
        <w:t>、根据考生的综合成绩排序，由高到低确定拟录取名单。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2</w:t>
      </w:r>
      <w:r>
        <w:rPr>
          <w:rFonts w:hint="eastAsia" w:ascii="微软雅黑" w:hAnsi="微软雅黑" w:eastAsia="微软雅黑" w:cs="微软雅黑"/>
          <w:i w:val="0"/>
          <w:caps w:val="0"/>
          <w:color w:val="000000"/>
          <w:spacing w:val="0"/>
          <w:sz w:val="19"/>
          <w:szCs w:val="19"/>
          <w:bdr w:val="none" w:color="auto" w:sz="0" w:space="0"/>
          <w:shd w:val="clear" w:fill="FFFFFF"/>
        </w:rPr>
        <w:t>、考生在参加完复试所有内容后，保持通讯畅通，等待公布复试综合成绩。拟录取的考生须及时确认待录取状态，并在规定时间内办理学校要求的其他手续，否则视为自动放弃录取资格。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3</w:t>
      </w:r>
      <w:r>
        <w:rPr>
          <w:rFonts w:hint="eastAsia" w:ascii="微软雅黑" w:hAnsi="微软雅黑" w:eastAsia="微软雅黑" w:cs="微软雅黑"/>
          <w:i w:val="0"/>
          <w:caps w:val="0"/>
          <w:color w:val="000000"/>
          <w:spacing w:val="0"/>
          <w:sz w:val="19"/>
          <w:szCs w:val="19"/>
          <w:bdr w:val="none" w:color="auto" w:sz="0" w:space="0"/>
          <w:shd w:val="clear" w:fill="FFFFFF"/>
        </w:rPr>
        <w:t>、对复试、拟录取结果进行公示并及时通知考生，公示时间为</w:t>
      </w:r>
      <w:r>
        <w:rPr>
          <w:rFonts w:hint="eastAsia" w:ascii="微软雅黑" w:hAnsi="微软雅黑" w:eastAsia="微软雅黑" w:cs="微软雅黑"/>
          <w:i w:val="0"/>
          <w:caps w:val="0"/>
          <w:color w:val="000000"/>
          <w:spacing w:val="0"/>
          <w:sz w:val="19"/>
          <w:szCs w:val="19"/>
          <w:bdr w:val="none" w:color="auto" w:sz="0" w:space="0"/>
          <w:shd w:val="clear" w:fill="FFFFFF"/>
          <w:lang w:val="en-US"/>
        </w:rPr>
        <w:t>10</w:t>
      </w:r>
      <w:r>
        <w:rPr>
          <w:rFonts w:hint="eastAsia" w:ascii="微软雅黑" w:hAnsi="微软雅黑" w:eastAsia="微软雅黑" w:cs="微软雅黑"/>
          <w:i w:val="0"/>
          <w:caps w:val="0"/>
          <w:color w:val="000000"/>
          <w:spacing w:val="0"/>
          <w:sz w:val="19"/>
          <w:szCs w:val="19"/>
          <w:bdr w:val="none" w:color="auto" w:sz="0" w:space="0"/>
          <w:shd w:val="clear" w:fill="FFFFFF"/>
        </w:rPr>
        <w:t>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4</w:t>
      </w:r>
      <w:r>
        <w:rPr>
          <w:rFonts w:hint="eastAsia" w:ascii="微软雅黑" w:hAnsi="微软雅黑" w:eastAsia="微软雅黑" w:cs="微软雅黑"/>
          <w:i w:val="0"/>
          <w:caps w:val="0"/>
          <w:color w:val="000000"/>
          <w:spacing w:val="0"/>
          <w:sz w:val="19"/>
          <w:szCs w:val="19"/>
          <w:bdr w:val="none" w:color="auto" w:sz="0" w:space="0"/>
          <w:shd w:val="clear" w:fill="FFFFFF"/>
        </w:rPr>
        <w:t>、对于未达到规定要求或提供与报考材料学历不符、年限不符等虚假信息、复试成绩低于</w:t>
      </w:r>
      <w:r>
        <w:rPr>
          <w:rFonts w:hint="eastAsia" w:ascii="微软雅黑" w:hAnsi="微软雅黑" w:eastAsia="微软雅黑" w:cs="微软雅黑"/>
          <w:i w:val="0"/>
          <w:caps w:val="0"/>
          <w:color w:val="000000"/>
          <w:spacing w:val="0"/>
          <w:sz w:val="19"/>
          <w:szCs w:val="19"/>
          <w:bdr w:val="none" w:color="auto" w:sz="0" w:space="0"/>
          <w:shd w:val="clear" w:fill="FFFFFF"/>
          <w:lang w:val="en-US"/>
        </w:rPr>
        <w:t>60</w:t>
      </w:r>
      <w:r>
        <w:rPr>
          <w:rFonts w:hint="eastAsia" w:ascii="微软雅黑" w:hAnsi="微软雅黑" w:eastAsia="微软雅黑" w:cs="微软雅黑"/>
          <w:i w:val="0"/>
          <w:caps w:val="0"/>
          <w:color w:val="000000"/>
          <w:spacing w:val="0"/>
          <w:sz w:val="19"/>
          <w:szCs w:val="19"/>
          <w:bdr w:val="none" w:color="auto" w:sz="0" w:space="0"/>
          <w:shd w:val="clear" w:fill="FFFFFF"/>
        </w:rPr>
        <w:t>分、同等学历考生加试课程成绩不合格、初试和复试过程有作弊行为或作弊事实的、思想政治素质和道德品质考核及体检不合格的考生，不予拟录取。不予拟录取的考生不列入综合成绩排序表。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40"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lang w:val="en-US"/>
        </w:rPr>
        <w:t>5</w:t>
      </w:r>
      <w:r>
        <w:rPr>
          <w:rFonts w:hint="eastAsia" w:ascii="微软雅黑" w:hAnsi="微软雅黑" w:eastAsia="微软雅黑" w:cs="微软雅黑"/>
          <w:i w:val="0"/>
          <w:caps w:val="0"/>
          <w:color w:val="000000"/>
          <w:spacing w:val="0"/>
          <w:sz w:val="19"/>
          <w:szCs w:val="19"/>
          <w:bdr w:val="none" w:color="auto" w:sz="0" w:space="0"/>
          <w:shd w:val="clear" w:fill="FFFFFF"/>
        </w:rPr>
        <w:t>、其他未尽事宜，以上级有关研究生招生录取有关规定和办法为准。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rPr>
          <w:rFonts w:hint="eastAsia" w:ascii="宋体" w:hAnsi="宋体" w:eastAsia="宋体" w:cs="宋体"/>
          <w:b w:val="0"/>
          <w:i w:val="0"/>
          <w:color w:val="000000"/>
        </w:rPr>
      </w:pPr>
      <w:r>
        <w:rPr>
          <w:rStyle w:val="6"/>
          <w:rFonts w:hint="eastAsia" w:ascii="宋体" w:hAnsi="宋体" w:eastAsia="宋体" w:cs="宋体"/>
          <w:i w:val="0"/>
          <w:caps w:val="0"/>
          <w:color w:val="000000"/>
          <w:spacing w:val="0"/>
          <w:sz w:val="19"/>
          <w:szCs w:val="19"/>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联系电话：</w:t>
      </w:r>
      <w:r>
        <w:rPr>
          <w:rFonts w:hint="eastAsia" w:ascii="微软雅黑" w:hAnsi="微软雅黑" w:eastAsia="微软雅黑" w:cs="微软雅黑"/>
          <w:i w:val="0"/>
          <w:caps w:val="0"/>
          <w:color w:val="000000"/>
          <w:spacing w:val="0"/>
          <w:sz w:val="19"/>
          <w:szCs w:val="19"/>
          <w:bdr w:val="none" w:color="auto" w:sz="0" w:space="0"/>
          <w:shd w:val="clear" w:fill="FFFFFF"/>
          <w:lang w:val="en-US"/>
        </w:rPr>
        <w:t>0371-61912030</w:t>
      </w:r>
      <w:r>
        <w:rPr>
          <w:rFonts w:hint="eastAsia" w:ascii="微软雅黑" w:hAnsi="微软雅黑" w:eastAsia="微软雅黑" w:cs="微软雅黑"/>
          <w:i w:val="0"/>
          <w:caps w:val="0"/>
          <w:color w:val="000000"/>
          <w:spacing w:val="0"/>
          <w:sz w:val="19"/>
          <w:szCs w:val="19"/>
          <w:bdr w:val="none" w:color="auto" w:sz="0" w:space="0"/>
          <w:shd w:val="clear" w:fill="FFFFFF"/>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1310"/>
      </w:pPr>
      <w:r>
        <w:rPr>
          <w:rFonts w:hint="eastAsia" w:ascii="微软雅黑" w:hAnsi="微软雅黑" w:eastAsia="微软雅黑" w:cs="微软雅黑"/>
          <w:i w:val="0"/>
          <w:caps w:val="0"/>
          <w:color w:val="000000"/>
          <w:spacing w:val="0"/>
          <w:sz w:val="19"/>
          <w:szCs w:val="19"/>
          <w:bdr w:val="none" w:color="auto" w:sz="0" w:space="0"/>
          <w:shd w:val="clear" w:fill="FFFFFF"/>
          <w:lang w:val="en-US"/>
        </w:rPr>
        <w:t>0371-61912034</w:t>
      </w:r>
      <w:r>
        <w:rPr>
          <w:rFonts w:hint="eastAsia" w:ascii="微软雅黑" w:hAnsi="微软雅黑" w:eastAsia="微软雅黑" w:cs="微软雅黑"/>
          <w:i w:val="0"/>
          <w:caps w:val="0"/>
          <w:color w:val="000000"/>
          <w:spacing w:val="0"/>
          <w:sz w:val="19"/>
          <w:szCs w:val="19"/>
          <w:bdr w:val="none" w:color="auto" w:sz="0" w:space="0"/>
          <w:shd w:val="clear" w:fill="FFFFFF"/>
        </w:rPr>
        <w:t>（陈老师）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370"/>
      </w:pPr>
      <w:r>
        <w:rPr>
          <w:rFonts w:hint="eastAsia" w:ascii="微软雅黑" w:hAnsi="微软雅黑" w:eastAsia="微软雅黑" w:cs="微软雅黑"/>
          <w:i w:val="0"/>
          <w:caps w:val="0"/>
          <w:color w:val="000000"/>
          <w:spacing w:val="0"/>
          <w:sz w:val="19"/>
          <w:szCs w:val="19"/>
          <w:bdr w:val="none" w:color="auto" w:sz="0" w:space="0"/>
          <w:shd w:val="clear" w:fill="FFFFFF"/>
        </w:rPr>
        <w:t>监督电话：</w:t>
      </w:r>
      <w:r>
        <w:rPr>
          <w:rFonts w:hint="eastAsia" w:ascii="微软雅黑" w:hAnsi="微软雅黑" w:eastAsia="微软雅黑" w:cs="微软雅黑"/>
          <w:i w:val="0"/>
          <w:caps w:val="0"/>
          <w:color w:val="000000"/>
          <w:spacing w:val="0"/>
          <w:sz w:val="19"/>
          <w:szCs w:val="19"/>
          <w:bdr w:val="none" w:color="auto" w:sz="0" w:space="0"/>
          <w:shd w:val="clear" w:fill="FFFFFF"/>
          <w:lang w:val="en-US"/>
        </w:rPr>
        <w:t>0371-61912032</w:t>
      </w:r>
      <w:r>
        <w:rPr>
          <w:rFonts w:hint="eastAsia" w:ascii="微软雅黑" w:hAnsi="微软雅黑" w:eastAsia="微软雅黑" w:cs="微软雅黑"/>
          <w:i w:val="0"/>
          <w:caps w:val="0"/>
          <w:color w:val="000000"/>
          <w:spacing w:val="0"/>
          <w:sz w:val="19"/>
          <w:szCs w:val="19"/>
          <w:bdr w:val="none" w:color="auto" w:sz="0" w:space="0"/>
          <w:shd w:val="clear" w:fill="FFFFFF"/>
        </w:rPr>
        <w:t>（贺老师）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4" w:lineRule="atLeast"/>
        <w:ind w:left="0" w:right="0" w:firstLine="370"/>
      </w:pPr>
      <w:r>
        <w:rPr>
          <w:rFonts w:hint="eastAsia" w:ascii="宋体" w:hAnsi="宋体" w:eastAsia="宋体" w:cs="宋体"/>
          <w:i w:val="0"/>
          <w:caps w:val="0"/>
          <w:color w:val="000000"/>
          <w:spacing w:val="0"/>
          <w:sz w:val="19"/>
          <w:szCs w:val="19"/>
          <w:bdr w:val="none" w:color="auto" w:sz="0" w:space="0"/>
          <w:shd w:val="clear" w:fill="FFFFFF"/>
        </w:rPr>
        <w:t>联系地址：河南省郑州市郑州航空工业管理学院东校区</w:t>
      </w:r>
      <w:r>
        <w:rPr>
          <w:rFonts w:hint="eastAsia" w:ascii="宋体" w:hAnsi="宋体" w:eastAsia="宋体" w:cs="宋体"/>
          <w:i w:val="0"/>
          <w:caps w:val="0"/>
          <w:color w:val="000000"/>
          <w:spacing w:val="0"/>
          <w:sz w:val="19"/>
          <w:szCs w:val="19"/>
          <w:bdr w:val="none" w:color="auto" w:sz="0" w:space="0"/>
          <w:shd w:val="clear" w:fill="FFFFFF"/>
          <w:lang w:val="en-US"/>
        </w:rPr>
        <w:t>05A502</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B02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2023-05-21T03:33:25Z</dcterms:created>
  <dc:creator>86188</dc:creator>
  <cp:lastModifiedBy>随风而动</cp:lastModifiedBy>
  <dcterms:modified xsi:type="dcterms:W3CDTF">2023-05-21T03:33:27Z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