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78A" w:rsidRPr="00E3178A" w:rsidRDefault="00E3178A" w:rsidP="00E3178A">
      <w:pPr>
        <w:widowControl/>
        <w:shd w:val="clear" w:color="auto" w:fill="FFFFFF"/>
        <w:wordWrap w:val="0"/>
        <w:spacing w:before="90" w:after="225"/>
        <w:jc w:val="center"/>
        <w:outlineLvl w:val="0"/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</w:pPr>
      <w:r w:rsidRPr="00E3178A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重庆工商大学长江上游经济研究中心</w:t>
      </w:r>
      <w:r w:rsidRPr="00E3178A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2023</w:t>
      </w:r>
      <w:r w:rsidRPr="00E3178A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年硕士研究生招生复试名单（五）</w:t>
      </w:r>
    </w:p>
    <w:p w:rsidR="00E3178A" w:rsidRPr="00E3178A" w:rsidRDefault="00E3178A" w:rsidP="00E3178A">
      <w:pPr>
        <w:widowControl/>
        <w:shd w:val="clear" w:color="auto" w:fill="FFFEF7"/>
        <w:wordWrap w:val="0"/>
        <w:jc w:val="left"/>
        <w:rPr>
          <w:rFonts w:ascii="Verdana" w:eastAsia="宋体" w:hAnsi="Verdana" w:cs="宋体"/>
          <w:color w:val="999999"/>
          <w:kern w:val="0"/>
          <w:sz w:val="18"/>
          <w:szCs w:val="18"/>
        </w:rPr>
      </w:pPr>
      <w:r w:rsidRPr="00E3178A">
        <w:rPr>
          <w:rFonts w:ascii="Verdana" w:eastAsia="宋体" w:hAnsi="Verdana" w:cs="宋体"/>
          <w:color w:val="999999"/>
          <w:kern w:val="0"/>
          <w:sz w:val="18"/>
          <w:szCs w:val="18"/>
        </w:rPr>
        <w:t>2023</w:t>
      </w:r>
      <w:r w:rsidRPr="00E3178A">
        <w:rPr>
          <w:rFonts w:ascii="Verdana" w:eastAsia="宋体" w:hAnsi="Verdana" w:cs="宋体"/>
          <w:color w:val="999999"/>
          <w:kern w:val="0"/>
          <w:sz w:val="18"/>
          <w:szCs w:val="18"/>
        </w:rPr>
        <w:t>年</w:t>
      </w:r>
      <w:r w:rsidRPr="00E3178A">
        <w:rPr>
          <w:rFonts w:ascii="Verdana" w:eastAsia="宋体" w:hAnsi="Verdana" w:cs="宋体"/>
          <w:color w:val="999999"/>
          <w:kern w:val="0"/>
          <w:sz w:val="18"/>
          <w:szCs w:val="18"/>
        </w:rPr>
        <w:t>04</w:t>
      </w:r>
      <w:r w:rsidRPr="00E3178A">
        <w:rPr>
          <w:rFonts w:ascii="Verdana" w:eastAsia="宋体" w:hAnsi="Verdana" w:cs="宋体"/>
          <w:color w:val="999999"/>
          <w:kern w:val="0"/>
          <w:sz w:val="18"/>
          <w:szCs w:val="18"/>
        </w:rPr>
        <w:t>月</w:t>
      </w:r>
      <w:r w:rsidRPr="00E3178A">
        <w:rPr>
          <w:rFonts w:ascii="Verdana" w:eastAsia="宋体" w:hAnsi="Verdana" w:cs="宋体"/>
          <w:color w:val="999999"/>
          <w:kern w:val="0"/>
          <w:sz w:val="18"/>
          <w:szCs w:val="18"/>
        </w:rPr>
        <w:t>12</w:t>
      </w:r>
      <w:r w:rsidRPr="00E3178A">
        <w:rPr>
          <w:rFonts w:ascii="Verdana" w:eastAsia="宋体" w:hAnsi="Verdana" w:cs="宋体"/>
          <w:color w:val="999999"/>
          <w:kern w:val="0"/>
          <w:sz w:val="18"/>
          <w:szCs w:val="18"/>
        </w:rPr>
        <w:t>日</w:t>
      </w:r>
      <w:r w:rsidRPr="00E3178A">
        <w:rPr>
          <w:rFonts w:ascii="Verdana" w:eastAsia="宋体" w:hAnsi="Verdana" w:cs="宋体"/>
          <w:color w:val="999999"/>
          <w:kern w:val="0"/>
          <w:sz w:val="18"/>
          <w:szCs w:val="18"/>
        </w:rPr>
        <w:t xml:space="preserve"> 22:20  </w:t>
      </w:r>
      <w:r w:rsidRPr="00E3178A">
        <w:rPr>
          <w:rFonts w:ascii="Verdana" w:eastAsia="宋体" w:hAnsi="Verdana" w:cs="宋体"/>
          <w:color w:val="999999"/>
          <w:kern w:val="0"/>
          <w:sz w:val="18"/>
          <w:szCs w:val="18"/>
        </w:rPr>
        <w:t>点击：</w:t>
      </w:r>
      <w:r w:rsidRPr="00E3178A">
        <w:rPr>
          <w:rFonts w:ascii="Verdana" w:eastAsia="宋体" w:hAnsi="Verdana" w:cs="宋体"/>
          <w:color w:val="999999"/>
          <w:kern w:val="0"/>
          <w:sz w:val="18"/>
          <w:szCs w:val="18"/>
        </w:rPr>
        <w:t>[88]</w:t>
      </w:r>
    </w:p>
    <w:p w:rsidR="00E3178A" w:rsidRPr="00E3178A" w:rsidRDefault="00E3178A" w:rsidP="00E3178A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E3178A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各位考生：</w:t>
      </w:r>
    </w:p>
    <w:p w:rsidR="00E3178A" w:rsidRPr="00E3178A" w:rsidRDefault="00E3178A" w:rsidP="00E3178A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E3178A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现将重庆工商大学长江上游经济研究中心2023年硕士研究生招生考试调剂考生复试名单公布如下，详见附件1。</w:t>
      </w:r>
    </w:p>
    <w:p w:rsidR="00E3178A" w:rsidRPr="00E3178A" w:rsidRDefault="00E3178A" w:rsidP="00E3178A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E3178A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调剂志愿复试名单以重庆工商大学</w:t>
      </w:r>
      <w:proofErr w:type="gramStart"/>
      <w:r w:rsidRPr="00E3178A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研</w:t>
      </w:r>
      <w:proofErr w:type="gramEnd"/>
      <w:r w:rsidRPr="00E3178A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招办在中国研究生招生信息网的“调剂系统”给各位考生发放的“复试通知书”为准，在该网上收到并回复了同意接受“复试通知书”的考生方可来校参加复试！</w:t>
      </w:r>
    </w:p>
    <w:p w:rsidR="00E3178A" w:rsidRPr="00E3178A" w:rsidRDefault="00E3178A" w:rsidP="00E3178A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E3178A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请在中国研究生招生信息网的“调剂系统”回复了同意接受“复试通知书”的调剂考生按时参加复试。另请考生下载阅读考生温馨提示，详见附件2。考生须签订《考生诚信复试承诺书》，与资格审查材料一并提交，详见附件3。凡不按规定时间参加复试的，后果自负！</w:t>
      </w:r>
    </w:p>
    <w:p w:rsidR="00E3178A" w:rsidRPr="00E3178A" w:rsidRDefault="00E3178A" w:rsidP="00E3178A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E3178A" w:rsidRPr="00E3178A" w:rsidRDefault="00E3178A" w:rsidP="00E3178A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E3178A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复试时间：2023年4月13日（具体时间见温馨提示）</w:t>
      </w:r>
    </w:p>
    <w:p w:rsidR="00E3178A" w:rsidRPr="00E3178A" w:rsidRDefault="00E3178A" w:rsidP="00E3178A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E3178A" w:rsidRPr="00E3178A" w:rsidRDefault="00E3178A" w:rsidP="00E3178A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E3178A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复试地点：田家</w:t>
      </w:r>
      <w:proofErr w:type="gramStart"/>
      <w:r w:rsidRPr="00E3178A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炳</w:t>
      </w:r>
      <w:proofErr w:type="gramEnd"/>
      <w:r w:rsidRPr="00E3178A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404（专业测试）</w:t>
      </w:r>
    </w:p>
    <w:p w:rsidR="00E3178A" w:rsidRPr="00E3178A" w:rsidRDefault="00E3178A" w:rsidP="00E3178A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E3178A">
        <w:rPr>
          <w:rFonts w:ascii="宋体" w:eastAsia="宋体" w:hAnsi="宋体" w:cs="宋体" w:hint="eastAsia"/>
          <w:color w:val="333333"/>
          <w:kern w:val="0"/>
          <w:sz w:val="27"/>
          <w:szCs w:val="27"/>
        </w:rPr>
        <w:t> </w:t>
      </w:r>
      <w:r w:rsidRPr="00E3178A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 xml:space="preserve"> </w:t>
      </w:r>
      <w:r w:rsidRPr="00E3178A">
        <w:rPr>
          <w:rFonts w:ascii="宋体" w:eastAsia="宋体" w:hAnsi="宋体" w:cs="宋体" w:hint="eastAsia"/>
          <w:color w:val="333333"/>
          <w:kern w:val="0"/>
          <w:sz w:val="27"/>
          <w:szCs w:val="27"/>
        </w:rPr>
        <w:t> </w:t>
      </w:r>
      <w:r w:rsidRPr="00E3178A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 xml:space="preserve"> </w:t>
      </w:r>
      <w:r w:rsidRPr="00E3178A">
        <w:rPr>
          <w:rFonts w:ascii="宋体" w:eastAsia="宋体" w:hAnsi="宋体" w:cs="宋体" w:hint="eastAsia"/>
          <w:color w:val="333333"/>
          <w:kern w:val="0"/>
          <w:sz w:val="27"/>
          <w:szCs w:val="27"/>
        </w:rPr>
        <w:t> </w:t>
      </w:r>
      <w:r w:rsidRPr="00E3178A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 xml:space="preserve"> </w:t>
      </w:r>
      <w:r w:rsidRPr="00E3178A">
        <w:rPr>
          <w:rFonts w:ascii="宋体" w:eastAsia="宋体" w:hAnsi="宋体" w:cs="宋体" w:hint="eastAsia"/>
          <w:color w:val="333333"/>
          <w:kern w:val="0"/>
          <w:sz w:val="27"/>
          <w:szCs w:val="27"/>
        </w:rPr>
        <w:t> </w:t>
      </w:r>
      <w:r w:rsidRPr="00E3178A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 xml:space="preserve"> </w:t>
      </w:r>
      <w:r w:rsidRPr="00E3178A">
        <w:rPr>
          <w:rFonts w:ascii="宋体" w:eastAsia="宋体" w:hAnsi="宋体" w:cs="宋体" w:hint="eastAsia"/>
          <w:color w:val="333333"/>
          <w:kern w:val="0"/>
          <w:sz w:val="27"/>
          <w:szCs w:val="27"/>
        </w:rPr>
        <w:t> </w:t>
      </w:r>
      <w:r w:rsidRPr="00E3178A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 xml:space="preserve"> </w:t>
      </w:r>
      <w:r w:rsidRPr="00E3178A">
        <w:rPr>
          <w:rFonts w:ascii="宋体" w:eastAsia="宋体" w:hAnsi="宋体" w:cs="宋体" w:hint="eastAsia"/>
          <w:color w:val="333333"/>
          <w:kern w:val="0"/>
          <w:sz w:val="27"/>
          <w:szCs w:val="27"/>
        </w:rPr>
        <w:t> </w:t>
      </w:r>
      <w:r w:rsidRPr="00E3178A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田家</w:t>
      </w:r>
      <w:proofErr w:type="gramStart"/>
      <w:r w:rsidRPr="00E3178A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炳</w:t>
      </w:r>
      <w:proofErr w:type="gramEnd"/>
      <w:r w:rsidRPr="00E3178A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404（综合面试/外国语听力及口语考试）</w:t>
      </w:r>
    </w:p>
    <w:p w:rsidR="00E3178A" w:rsidRPr="00E3178A" w:rsidRDefault="00E3178A" w:rsidP="00E3178A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E3178A" w:rsidRPr="00E3178A" w:rsidRDefault="00E3178A" w:rsidP="00E3178A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E3178A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其他复试须知，请密切关注我校研究生院网页和中心网页。</w:t>
      </w:r>
    </w:p>
    <w:p w:rsidR="00E3178A" w:rsidRPr="00E3178A" w:rsidRDefault="00E3178A" w:rsidP="00E3178A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E3178A" w:rsidRPr="00E3178A" w:rsidRDefault="00E3178A" w:rsidP="00E3178A">
      <w:pPr>
        <w:widowControl/>
        <w:shd w:val="clear" w:color="auto" w:fill="FFFFFF"/>
        <w:wordWrap w:val="0"/>
        <w:spacing w:line="432" w:lineRule="atLeast"/>
        <w:ind w:firstLine="480"/>
        <w:jc w:val="center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E3178A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重庆工商大学长江上游经济研究中心</w:t>
      </w:r>
    </w:p>
    <w:p w:rsidR="00E3178A" w:rsidRPr="00E3178A" w:rsidRDefault="00E3178A" w:rsidP="00E3178A">
      <w:pPr>
        <w:widowControl/>
        <w:shd w:val="clear" w:color="auto" w:fill="FFFFFF"/>
        <w:wordWrap w:val="0"/>
        <w:spacing w:line="432" w:lineRule="atLeast"/>
        <w:ind w:firstLine="480"/>
        <w:jc w:val="center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E3178A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lastRenderedPageBreak/>
        <w:t>2023-4-12</w:t>
      </w:r>
    </w:p>
    <w:p w:rsidR="00E3178A" w:rsidRPr="00E3178A" w:rsidRDefault="00E3178A" w:rsidP="00E3178A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E3178A" w:rsidRPr="00E3178A" w:rsidRDefault="00E3178A" w:rsidP="00E3178A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E3178A" w:rsidRPr="00E3178A" w:rsidRDefault="00E3178A" w:rsidP="00E3178A">
      <w:pPr>
        <w:widowControl/>
        <w:numPr>
          <w:ilvl w:val="0"/>
          <w:numId w:val="1"/>
        </w:numPr>
        <w:shd w:val="clear" w:color="auto" w:fill="FFFFFF"/>
        <w:wordWrap w:val="0"/>
        <w:ind w:left="0"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r w:rsidRPr="00E3178A">
        <w:rPr>
          <w:rFonts w:ascii="Verdana" w:eastAsia="宋体" w:hAnsi="Verdana" w:cs="宋体"/>
          <w:color w:val="333333"/>
          <w:kern w:val="0"/>
          <w:sz w:val="18"/>
          <w:szCs w:val="18"/>
        </w:rPr>
        <w:t>附件【</w:t>
      </w:r>
      <w:hyperlink r:id="rId6" w:tgtFrame="_blank" w:history="1">
        <w:r w:rsidRPr="00E3178A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附件</w:t>
        </w:r>
        <w:r w:rsidRPr="00E3178A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1</w:t>
        </w:r>
        <w:r w:rsidRPr="00E3178A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：重庆工商大学长江上游经济研究中心</w:t>
        </w:r>
        <w:r w:rsidRPr="00E3178A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 xml:space="preserve"> 2023</w:t>
        </w:r>
        <w:r w:rsidRPr="00E3178A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年硕士研究生招生复试名单（调剂考生）</w:t>
        </w:r>
        <w:r w:rsidRPr="00E3178A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.pdf</w:t>
        </w:r>
      </w:hyperlink>
      <w:r w:rsidRPr="00E3178A">
        <w:rPr>
          <w:rFonts w:ascii="Verdana" w:eastAsia="宋体" w:hAnsi="Verdana" w:cs="宋体"/>
          <w:color w:val="333333"/>
          <w:kern w:val="0"/>
          <w:sz w:val="18"/>
          <w:szCs w:val="18"/>
        </w:rPr>
        <w:t>】已下载</w:t>
      </w:r>
      <w:r w:rsidRPr="00E3178A">
        <w:rPr>
          <w:rFonts w:ascii="Verdana" w:eastAsia="宋体" w:hAnsi="Verdana" w:cs="宋体"/>
          <w:color w:val="333333"/>
          <w:kern w:val="0"/>
          <w:sz w:val="18"/>
          <w:szCs w:val="18"/>
        </w:rPr>
        <w:t>49</w:t>
      </w:r>
      <w:r w:rsidRPr="00E3178A">
        <w:rPr>
          <w:rFonts w:ascii="Verdana" w:eastAsia="宋体" w:hAnsi="Verdana" w:cs="宋体"/>
          <w:color w:val="333333"/>
          <w:kern w:val="0"/>
          <w:sz w:val="18"/>
          <w:szCs w:val="18"/>
        </w:rPr>
        <w:t>次</w:t>
      </w:r>
    </w:p>
    <w:p w:rsidR="00E3178A" w:rsidRPr="00E3178A" w:rsidRDefault="00E3178A" w:rsidP="00E3178A">
      <w:pPr>
        <w:widowControl/>
        <w:numPr>
          <w:ilvl w:val="0"/>
          <w:numId w:val="1"/>
        </w:numPr>
        <w:shd w:val="clear" w:color="auto" w:fill="FFFFFF"/>
        <w:wordWrap w:val="0"/>
        <w:ind w:left="0"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r w:rsidRPr="00E3178A">
        <w:rPr>
          <w:rFonts w:ascii="Verdana" w:eastAsia="宋体" w:hAnsi="Verdana" w:cs="宋体"/>
          <w:color w:val="333333"/>
          <w:kern w:val="0"/>
          <w:sz w:val="18"/>
          <w:szCs w:val="18"/>
        </w:rPr>
        <w:t>附件【</w:t>
      </w:r>
      <w:hyperlink r:id="rId7" w:tgtFrame="_blank" w:history="1">
        <w:r w:rsidRPr="00E3178A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附件</w:t>
        </w:r>
        <w:r w:rsidRPr="00E3178A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2</w:t>
        </w:r>
        <w:r w:rsidRPr="00E3178A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：长江上游经济研究中心</w:t>
        </w:r>
        <w:r w:rsidRPr="00E3178A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2023</w:t>
        </w:r>
        <w:r w:rsidRPr="00E3178A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年硕士研究生招生复试温馨提示</w:t>
        </w:r>
        <w:r w:rsidRPr="00E3178A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.docx</w:t>
        </w:r>
      </w:hyperlink>
      <w:r w:rsidRPr="00E3178A">
        <w:rPr>
          <w:rFonts w:ascii="Verdana" w:eastAsia="宋体" w:hAnsi="Verdana" w:cs="宋体"/>
          <w:color w:val="333333"/>
          <w:kern w:val="0"/>
          <w:sz w:val="18"/>
          <w:szCs w:val="18"/>
        </w:rPr>
        <w:t>】已下载</w:t>
      </w:r>
      <w:r w:rsidRPr="00E3178A">
        <w:rPr>
          <w:rFonts w:ascii="Verdana" w:eastAsia="宋体" w:hAnsi="Verdana" w:cs="宋体"/>
          <w:color w:val="333333"/>
          <w:kern w:val="0"/>
          <w:sz w:val="18"/>
          <w:szCs w:val="18"/>
        </w:rPr>
        <w:t>19</w:t>
      </w:r>
      <w:r w:rsidRPr="00E3178A">
        <w:rPr>
          <w:rFonts w:ascii="Verdana" w:eastAsia="宋体" w:hAnsi="Verdana" w:cs="宋体"/>
          <w:color w:val="333333"/>
          <w:kern w:val="0"/>
          <w:sz w:val="18"/>
          <w:szCs w:val="18"/>
        </w:rPr>
        <w:t>次</w:t>
      </w:r>
    </w:p>
    <w:p w:rsidR="00E3178A" w:rsidRPr="00E3178A" w:rsidRDefault="00E3178A" w:rsidP="00E3178A">
      <w:pPr>
        <w:widowControl/>
        <w:numPr>
          <w:ilvl w:val="0"/>
          <w:numId w:val="1"/>
        </w:numPr>
        <w:shd w:val="clear" w:color="auto" w:fill="FFFFFF"/>
        <w:wordWrap w:val="0"/>
        <w:ind w:left="0"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r w:rsidRPr="00E3178A">
        <w:rPr>
          <w:rFonts w:ascii="Verdana" w:eastAsia="宋体" w:hAnsi="Verdana" w:cs="宋体"/>
          <w:color w:val="333333"/>
          <w:kern w:val="0"/>
          <w:sz w:val="18"/>
          <w:szCs w:val="18"/>
        </w:rPr>
        <w:t>附件【</w:t>
      </w:r>
      <w:hyperlink r:id="rId8" w:tgtFrame="_blank" w:history="1">
        <w:r w:rsidRPr="00E3178A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附件</w:t>
        </w:r>
        <w:r w:rsidRPr="00E3178A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3</w:t>
        </w:r>
        <w:r w:rsidRPr="00E3178A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：考生诚信复试承诺书</w:t>
        </w:r>
        <w:r w:rsidRPr="00E3178A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.doc</w:t>
        </w:r>
      </w:hyperlink>
      <w:r w:rsidRPr="00E3178A">
        <w:rPr>
          <w:rFonts w:ascii="Verdana" w:eastAsia="宋体" w:hAnsi="Verdana" w:cs="宋体"/>
          <w:color w:val="333333"/>
          <w:kern w:val="0"/>
          <w:sz w:val="18"/>
          <w:szCs w:val="18"/>
        </w:rPr>
        <w:t>】已下载</w:t>
      </w:r>
      <w:r w:rsidRPr="00E3178A">
        <w:rPr>
          <w:rFonts w:ascii="Verdana" w:eastAsia="宋体" w:hAnsi="Verdana" w:cs="宋体"/>
          <w:color w:val="333333"/>
          <w:kern w:val="0"/>
          <w:sz w:val="18"/>
          <w:szCs w:val="18"/>
        </w:rPr>
        <w:t>15</w:t>
      </w:r>
      <w:r w:rsidRPr="00E3178A">
        <w:rPr>
          <w:rFonts w:ascii="Verdana" w:eastAsia="宋体" w:hAnsi="Verdana" w:cs="宋体"/>
          <w:color w:val="333333"/>
          <w:kern w:val="0"/>
          <w:sz w:val="18"/>
          <w:szCs w:val="18"/>
        </w:rPr>
        <w:t>次</w:t>
      </w:r>
    </w:p>
    <w:p w:rsidR="00E03D5A" w:rsidRPr="00E3178A" w:rsidRDefault="00E03D5A">
      <w:bookmarkStart w:id="0" w:name="_GoBack"/>
      <w:bookmarkEnd w:id="0"/>
    </w:p>
    <w:sectPr w:rsidR="00E03D5A" w:rsidRPr="00E317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96AA4"/>
    <w:multiLevelType w:val="multilevel"/>
    <w:tmpl w:val="B05E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70"/>
    <w:rsid w:val="00BA0770"/>
    <w:rsid w:val="00E03D5A"/>
    <w:rsid w:val="00E3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3178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3178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E3178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317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3178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3178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E3178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317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6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75800">
          <w:marLeft w:val="0"/>
          <w:marRight w:val="0"/>
          <w:marTop w:val="0"/>
          <w:marBottom w:val="375"/>
          <w:divBdr>
            <w:top w:val="single" w:sz="6" w:space="5" w:color="E7E7E7"/>
            <w:left w:val="single" w:sz="6" w:space="8" w:color="E7E7E7"/>
            <w:bottom w:val="single" w:sz="6" w:space="5" w:color="E7E7E7"/>
            <w:right w:val="single" w:sz="6" w:space="8" w:color="E7E7E7"/>
          </w:divBdr>
        </w:div>
        <w:div w:id="18860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14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jsy2014.ctbu.edu.cn/system/_content/download.jsp?urltype=news.DownloadAttachUrl&amp;owner=1109369856&amp;wbfileid=489381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cjsy2014.ctbu.edu.cn/system/_content/download.jsp?urltype=news.DownloadAttachUrl&amp;owner=1109369856&amp;wbfileid=48938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jsy2014.ctbu.edu.cn/system/_content/download.jsp?urltype=news.DownloadAttachUrl&amp;owner=1109369856&amp;wbfileid=4893817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2023-05-11T07:14:00Z</dcterms:created>
  <dcterms:modified xsi:type="dcterms:W3CDTF">2023-05-11T07:14:00Z</dcterms:modified>
</cp:coreProperties>
</file>