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F83" w:rsidRPr="001A4F83" w:rsidRDefault="001A4F83" w:rsidP="001A4F83">
      <w:pPr>
        <w:widowControl/>
        <w:shd w:val="clear" w:color="auto" w:fill="FFFFFF"/>
        <w:wordWrap w:val="0"/>
        <w:spacing w:line="540" w:lineRule="atLeast"/>
        <w:jc w:val="center"/>
        <w:rPr>
          <w:rFonts w:ascii="微软雅黑" w:eastAsia="微软雅黑" w:hAnsi="微软雅黑" w:cs="宋体"/>
          <w:color w:val="4A4A4A"/>
          <w:kern w:val="0"/>
          <w:sz w:val="39"/>
          <w:szCs w:val="39"/>
        </w:rPr>
      </w:pPr>
      <w:r w:rsidRPr="001A4F83">
        <w:rPr>
          <w:rFonts w:ascii="微软雅黑" w:eastAsia="微软雅黑" w:hAnsi="微软雅黑" w:cs="宋体" w:hint="eastAsia"/>
          <w:color w:val="4A4A4A"/>
          <w:kern w:val="0"/>
          <w:sz w:val="39"/>
          <w:szCs w:val="39"/>
        </w:rPr>
        <w:t>计算机与信息科学学院2023年拟接收硕士研究生调剂公告</w:t>
      </w:r>
    </w:p>
    <w:p w:rsidR="001A4F83" w:rsidRPr="001A4F83" w:rsidRDefault="001A4F83" w:rsidP="001A4F83">
      <w:pPr>
        <w:widowControl/>
        <w:shd w:val="clear" w:color="auto" w:fill="F5F5F5"/>
        <w:wordWrap w:val="0"/>
        <w:spacing w:line="510" w:lineRule="atLeast"/>
        <w:jc w:val="center"/>
        <w:rPr>
          <w:rFonts w:ascii="微软雅黑" w:eastAsia="微软雅黑" w:hAnsi="微软雅黑" w:cs="宋体" w:hint="eastAsia"/>
          <w:color w:val="4A4A4A"/>
          <w:kern w:val="0"/>
          <w:sz w:val="27"/>
          <w:szCs w:val="27"/>
        </w:rPr>
      </w:pPr>
      <w:r w:rsidRPr="001A4F83">
        <w:rPr>
          <w:rFonts w:ascii="微软雅黑" w:eastAsia="微软雅黑" w:hAnsi="微软雅黑" w:cs="宋体" w:hint="eastAsia"/>
          <w:color w:val="4A4A4A"/>
          <w:kern w:val="0"/>
          <w:sz w:val="27"/>
          <w:szCs w:val="27"/>
        </w:rPr>
        <w:t>作者：佚名，2023-03-27，编辑：傅帆，浏览量：7074 次</w:t>
      </w:r>
    </w:p>
    <w:p w:rsidR="001A4F83" w:rsidRPr="001A4F83" w:rsidRDefault="001A4F83" w:rsidP="001A4F83">
      <w:pPr>
        <w:widowControl/>
        <w:shd w:val="clear" w:color="auto" w:fill="FFFFFF"/>
        <w:wordWrap w:val="0"/>
        <w:spacing w:before="100" w:beforeAutospacing="1" w:after="100" w:afterAutospacing="1" w:line="495" w:lineRule="atLeast"/>
        <w:ind w:firstLine="555"/>
        <w:rPr>
          <w:rFonts w:ascii="微软雅黑" w:eastAsia="微软雅黑" w:hAnsi="微软雅黑" w:cs="宋体" w:hint="eastAsia"/>
          <w:color w:val="4A4A4A"/>
          <w:kern w:val="0"/>
          <w:sz w:val="27"/>
          <w:szCs w:val="27"/>
        </w:rPr>
      </w:pPr>
      <w:r w:rsidRPr="001A4F83">
        <w:rPr>
          <w:rFonts w:ascii="仿宋" w:eastAsia="仿宋" w:hAnsi="仿宋" w:cs="宋体" w:hint="eastAsia"/>
          <w:color w:val="4A4A4A"/>
          <w:kern w:val="0"/>
          <w:sz w:val="32"/>
          <w:szCs w:val="32"/>
          <w:shd w:val="clear" w:color="auto" w:fill="FFFFFF"/>
        </w:rPr>
        <w:t>重庆师范大学计算机与信息科学学院是重庆市新型二级学院和特色化示范性软件学院。</w:t>
      </w:r>
      <w:r w:rsidRPr="001A4F83">
        <w:rPr>
          <w:rFonts w:ascii="仿宋" w:eastAsia="仿宋" w:hAnsi="仿宋" w:cs="宋体" w:hint="eastAsia"/>
          <w:color w:val="000000"/>
          <w:kern w:val="0"/>
          <w:sz w:val="32"/>
          <w:szCs w:val="32"/>
          <w:shd w:val="clear" w:color="auto" w:fill="FFFFFF"/>
        </w:rPr>
        <w:t>2016年获批重庆市第二批整体转型发展试点学院，2018年获批重庆市本科高校新型二级学院并挂牌“智能科学学院”，2021年获批重庆市特色化示范性软件学院并挂牌“软件学院”</w:t>
      </w:r>
      <w:r w:rsidRPr="001A4F83">
        <w:rPr>
          <w:rFonts w:ascii="仿宋" w:eastAsia="仿宋" w:hAnsi="仿宋" w:cs="宋体" w:hint="eastAsia"/>
          <w:color w:val="4A4A4A"/>
          <w:kern w:val="0"/>
          <w:sz w:val="32"/>
          <w:szCs w:val="32"/>
          <w:shd w:val="clear" w:color="auto" w:fill="FFFFFF"/>
        </w:rPr>
        <w:t>。</w:t>
      </w:r>
    </w:p>
    <w:p w:rsidR="001A4F83" w:rsidRPr="001A4F83" w:rsidRDefault="001A4F83" w:rsidP="001A4F83">
      <w:pPr>
        <w:widowControl/>
        <w:shd w:val="clear" w:color="auto" w:fill="FFFFFF"/>
        <w:wordWrap w:val="0"/>
        <w:spacing w:before="100" w:beforeAutospacing="1" w:after="100" w:afterAutospacing="1" w:line="495" w:lineRule="atLeast"/>
        <w:ind w:firstLine="555"/>
        <w:rPr>
          <w:rFonts w:ascii="微软雅黑" w:eastAsia="微软雅黑" w:hAnsi="微软雅黑" w:cs="宋体" w:hint="eastAsia"/>
          <w:color w:val="4A4A4A"/>
          <w:kern w:val="0"/>
          <w:sz w:val="27"/>
          <w:szCs w:val="27"/>
        </w:rPr>
      </w:pPr>
      <w:r w:rsidRPr="001A4F83">
        <w:rPr>
          <w:rFonts w:ascii="仿宋" w:eastAsia="仿宋" w:hAnsi="仿宋" w:cs="宋体" w:hint="eastAsia"/>
          <w:color w:val="4A4A4A"/>
          <w:kern w:val="0"/>
          <w:sz w:val="32"/>
          <w:szCs w:val="32"/>
          <w:shd w:val="clear" w:color="auto" w:fill="FFFFFF"/>
        </w:rPr>
        <w:t>学院拥有“计算机科学与技术”重庆市“十四五”市级重点学科，“软件工程”、“电子商务”国家一流专业，“计算机科学与技术”重庆市一流专业。拥有教育大数据智能感知与应用重庆市工程研究中心，重庆市数字农业服务工程技术研究中心，智慧农业机器视觉感知与智能算法重庆市高校创新研究群体，重庆市农业数字化技术与服务创新创业团队，智慧教育重庆市研究生导师团队，重庆市H+</w:t>
      </w:r>
      <w:proofErr w:type="gramStart"/>
      <w:r w:rsidRPr="001A4F83">
        <w:rPr>
          <w:rFonts w:ascii="仿宋" w:eastAsia="仿宋" w:hAnsi="仿宋" w:cs="宋体" w:hint="eastAsia"/>
          <w:color w:val="4A4A4A"/>
          <w:kern w:val="0"/>
          <w:sz w:val="32"/>
          <w:szCs w:val="32"/>
          <w:shd w:val="clear" w:color="auto" w:fill="FFFFFF"/>
        </w:rPr>
        <w:t>众创空间</w:t>
      </w:r>
      <w:proofErr w:type="gramEnd"/>
      <w:r w:rsidRPr="001A4F83">
        <w:rPr>
          <w:rFonts w:ascii="仿宋" w:eastAsia="仿宋" w:hAnsi="仿宋" w:cs="宋体" w:hint="eastAsia"/>
          <w:color w:val="4A4A4A"/>
          <w:kern w:val="0"/>
          <w:sz w:val="32"/>
          <w:szCs w:val="32"/>
          <w:shd w:val="clear" w:color="auto" w:fill="FFFFFF"/>
        </w:rPr>
        <w:t>，重庆市计算机实验教学示范中心，重庆师范大学智慧教育研究院等教学科研平台。学院现有“计算机科学与技术”和“软件工程”2个一级学科，有计算机系统结构、计算机软件与理论、计算机应用技术、软件工程、教育技术学5个学术型硕士学位授权点，有计算机技术、人工智能、现代教育技术3</w:t>
      </w:r>
      <w:r w:rsidRPr="001A4F83">
        <w:rPr>
          <w:rFonts w:ascii="仿宋" w:eastAsia="仿宋" w:hAnsi="仿宋" w:cs="宋体" w:hint="eastAsia"/>
          <w:color w:val="4A4A4A"/>
          <w:kern w:val="0"/>
          <w:sz w:val="32"/>
          <w:szCs w:val="32"/>
          <w:shd w:val="clear" w:color="auto" w:fill="FFFFFF"/>
        </w:rPr>
        <w:lastRenderedPageBreak/>
        <w:t>个专业硕士学位授权点。有计算机科学与技术、软件工程、智能科学与技术、电子商务4个本科专业。现有全日制本科学生1829人、研究生509人。</w:t>
      </w:r>
    </w:p>
    <w:p w:rsidR="001A4F83" w:rsidRPr="001A4F83" w:rsidRDefault="001A4F83" w:rsidP="001A4F83">
      <w:pPr>
        <w:widowControl/>
        <w:shd w:val="clear" w:color="auto" w:fill="FFFFFF"/>
        <w:wordWrap w:val="0"/>
        <w:spacing w:before="100" w:beforeAutospacing="1" w:after="100" w:afterAutospacing="1" w:line="495" w:lineRule="atLeast"/>
        <w:ind w:firstLine="555"/>
        <w:rPr>
          <w:rFonts w:ascii="微软雅黑" w:eastAsia="微软雅黑" w:hAnsi="微软雅黑" w:cs="宋体" w:hint="eastAsia"/>
          <w:color w:val="4A4A4A"/>
          <w:kern w:val="0"/>
          <w:sz w:val="27"/>
          <w:szCs w:val="27"/>
        </w:rPr>
      </w:pPr>
      <w:r w:rsidRPr="001A4F83">
        <w:rPr>
          <w:rFonts w:ascii="仿宋" w:eastAsia="仿宋" w:hAnsi="仿宋" w:cs="宋体" w:hint="eastAsia"/>
          <w:color w:val="4A4A4A"/>
          <w:kern w:val="0"/>
          <w:sz w:val="32"/>
          <w:szCs w:val="32"/>
          <w:shd w:val="clear" w:color="auto" w:fill="FFFFFF"/>
        </w:rPr>
        <w:t>2023年我院计算机系统结构、计算机软件与理论、计算机应用技术、软件工程等学术型硕士拟接收部分调剂，具体调剂要求、条件、名额及复试时间安排将通过我校</w:t>
      </w:r>
      <w:proofErr w:type="gramStart"/>
      <w:r w:rsidRPr="001A4F83">
        <w:rPr>
          <w:rFonts w:ascii="仿宋" w:eastAsia="仿宋" w:hAnsi="仿宋" w:cs="宋体" w:hint="eastAsia"/>
          <w:color w:val="4A4A4A"/>
          <w:kern w:val="0"/>
          <w:sz w:val="32"/>
          <w:szCs w:val="32"/>
          <w:shd w:val="clear" w:color="auto" w:fill="FFFFFF"/>
        </w:rPr>
        <w:t>研</w:t>
      </w:r>
      <w:proofErr w:type="gramEnd"/>
      <w:r w:rsidRPr="001A4F83">
        <w:rPr>
          <w:rFonts w:ascii="仿宋" w:eastAsia="仿宋" w:hAnsi="仿宋" w:cs="宋体" w:hint="eastAsia"/>
          <w:color w:val="4A4A4A"/>
          <w:kern w:val="0"/>
          <w:sz w:val="32"/>
          <w:szCs w:val="32"/>
          <w:shd w:val="clear" w:color="auto" w:fill="FFFFFF"/>
        </w:rPr>
        <w:t>招网（https://graduate.cqnu.edu.cn/）和全国硕士研究生招生调剂服务系统发布。</w:t>
      </w:r>
    </w:p>
    <w:p w:rsidR="001A4F83" w:rsidRPr="001A4F83" w:rsidRDefault="001A4F83" w:rsidP="001A4F83">
      <w:pPr>
        <w:widowControl/>
        <w:shd w:val="clear" w:color="auto" w:fill="FFFFFF"/>
        <w:wordWrap w:val="0"/>
        <w:spacing w:before="100" w:beforeAutospacing="1" w:after="100" w:afterAutospacing="1" w:line="495" w:lineRule="atLeast"/>
        <w:ind w:firstLine="555"/>
        <w:rPr>
          <w:rFonts w:ascii="微软雅黑" w:eastAsia="微软雅黑" w:hAnsi="微软雅黑" w:cs="宋体" w:hint="eastAsia"/>
          <w:color w:val="4A4A4A"/>
          <w:kern w:val="0"/>
          <w:sz w:val="27"/>
          <w:szCs w:val="27"/>
        </w:rPr>
      </w:pPr>
      <w:r w:rsidRPr="001A4F83">
        <w:rPr>
          <w:rFonts w:ascii="仿宋" w:eastAsia="仿宋" w:hAnsi="仿宋" w:cs="宋体" w:hint="eastAsia"/>
          <w:color w:val="4A4A4A"/>
          <w:kern w:val="0"/>
          <w:sz w:val="32"/>
          <w:szCs w:val="32"/>
          <w:shd w:val="clear" w:color="auto" w:fill="FFFFFF"/>
        </w:rPr>
        <w:t>硕士导师名单：</w:t>
      </w:r>
      <w:r w:rsidRPr="001A4F83">
        <w:rPr>
          <w:rFonts w:ascii="Times New Roman" w:eastAsia="微软雅黑" w:hAnsi="Times New Roman" w:cs="Times New Roman"/>
          <w:color w:val="4A4A4A"/>
          <w:kern w:val="0"/>
          <w:sz w:val="32"/>
          <w:szCs w:val="32"/>
        </w:rPr>
        <w:t>https://jxxy.cqnu.edu.cn/szdw/sssds.htm</w:t>
      </w:r>
    </w:p>
    <w:p w:rsidR="001A4F83" w:rsidRPr="001A4F83" w:rsidRDefault="001A4F83" w:rsidP="001A4F83">
      <w:pPr>
        <w:widowControl/>
        <w:shd w:val="clear" w:color="auto" w:fill="FFFFFF"/>
        <w:wordWrap w:val="0"/>
        <w:spacing w:before="100" w:beforeAutospacing="1" w:after="100" w:afterAutospacing="1" w:line="495" w:lineRule="atLeast"/>
        <w:ind w:firstLine="555"/>
        <w:rPr>
          <w:rFonts w:ascii="微软雅黑" w:eastAsia="微软雅黑" w:hAnsi="微软雅黑" w:cs="宋体" w:hint="eastAsia"/>
          <w:color w:val="4A4A4A"/>
          <w:kern w:val="0"/>
          <w:sz w:val="27"/>
          <w:szCs w:val="27"/>
        </w:rPr>
      </w:pPr>
      <w:r w:rsidRPr="001A4F83">
        <w:rPr>
          <w:rFonts w:ascii="仿宋" w:eastAsia="仿宋" w:hAnsi="仿宋" w:cs="宋体" w:hint="eastAsia"/>
          <w:color w:val="4A4A4A"/>
          <w:kern w:val="0"/>
          <w:sz w:val="32"/>
          <w:szCs w:val="32"/>
          <w:shd w:val="clear" w:color="auto" w:fill="FFFFFF"/>
        </w:rPr>
        <w:t>教师具体简介：</w:t>
      </w:r>
      <w:r w:rsidRPr="001A4F83">
        <w:rPr>
          <w:rFonts w:ascii="Times New Roman" w:eastAsia="微软雅黑" w:hAnsi="Times New Roman" w:cs="Times New Roman"/>
          <w:color w:val="4A4A4A"/>
          <w:kern w:val="0"/>
          <w:sz w:val="32"/>
          <w:szCs w:val="32"/>
        </w:rPr>
        <w:t>https://jxxy.cqnu.edu.cn/szdw/jsml.htm</w:t>
      </w:r>
    </w:p>
    <w:p w:rsidR="001A4F83" w:rsidRPr="001A4F83" w:rsidRDefault="001A4F83" w:rsidP="001A4F83">
      <w:pPr>
        <w:widowControl/>
        <w:shd w:val="clear" w:color="auto" w:fill="FFFFFF"/>
        <w:wordWrap w:val="0"/>
        <w:spacing w:before="100" w:beforeAutospacing="1" w:after="100" w:afterAutospacing="1" w:line="495" w:lineRule="atLeast"/>
        <w:ind w:firstLine="555"/>
        <w:rPr>
          <w:rFonts w:ascii="微软雅黑" w:eastAsia="微软雅黑" w:hAnsi="微软雅黑" w:cs="宋体" w:hint="eastAsia"/>
          <w:color w:val="4A4A4A"/>
          <w:kern w:val="0"/>
          <w:sz w:val="27"/>
          <w:szCs w:val="27"/>
        </w:rPr>
      </w:pPr>
      <w:r w:rsidRPr="001A4F83">
        <w:rPr>
          <w:rFonts w:ascii="仿宋" w:eastAsia="仿宋" w:hAnsi="仿宋" w:cs="宋体" w:hint="eastAsia"/>
          <w:color w:val="4A4A4A"/>
          <w:kern w:val="0"/>
          <w:sz w:val="32"/>
          <w:szCs w:val="32"/>
          <w:shd w:val="clear" w:color="auto" w:fill="FFFFFF"/>
        </w:rPr>
        <w:t>热忱欢迎有意向的考生调剂我院，请密切关注后续相关信息发布！</w:t>
      </w:r>
    </w:p>
    <w:p w:rsidR="001A4F83" w:rsidRPr="001A4F83" w:rsidRDefault="001A4F83" w:rsidP="001A4F83">
      <w:pPr>
        <w:widowControl/>
        <w:shd w:val="clear" w:color="auto" w:fill="FFFFFF"/>
        <w:wordWrap w:val="0"/>
        <w:spacing w:before="100" w:beforeAutospacing="1" w:after="100" w:afterAutospacing="1" w:line="495" w:lineRule="atLeast"/>
        <w:ind w:firstLine="555"/>
        <w:rPr>
          <w:rFonts w:ascii="微软雅黑" w:eastAsia="微软雅黑" w:hAnsi="微软雅黑" w:cs="宋体" w:hint="eastAsia"/>
          <w:color w:val="4A4A4A"/>
          <w:kern w:val="0"/>
          <w:sz w:val="27"/>
          <w:szCs w:val="27"/>
        </w:rPr>
      </w:pPr>
      <w:r w:rsidRPr="001A4F83">
        <w:rPr>
          <w:rFonts w:ascii="仿宋" w:eastAsia="仿宋" w:hAnsi="仿宋" w:cs="宋体" w:hint="eastAsia"/>
          <w:color w:val="4A4A4A"/>
          <w:kern w:val="0"/>
          <w:sz w:val="32"/>
          <w:szCs w:val="32"/>
          <w:shd w:val="clear" w:color="auto" w:fill="FFFFFF"/>
        </w:rPr>
        <w:t>咨询电话：023-65910277</w:t>
      </w:r>
    </w:p>
    <w:p w:rsidR="001A4F83" w:rsidRPr="001A4F83" w:rsidRDefault="001A4F83" w:rsidP="001A4F83">
      <w:pPr>
        <w:widowControl/>
        <w:shd w:val="clear" w:color="auto" w:fill="FFFFFF"/>
        <w:wordWrap w:val="0"/>
        <w:spacing w:before="100" w:beforeAutospacing="1" w:after="100" w:afterAutospacing="1" w:line="495" w:lineRule="atLeast"/>
        <w:ind w:firstLine="555"/>
        <w:rPr>
          <w:rFonts w:ascii="微软雅黑" w:eastAsia="微软雅黑" w:hAnsi="微软雅黑" w:cs="宋体" w:hint="eastAsia"/>
          <w:color w:val="4A4A4A"/>
          <w:kern w:val="0"/>
          <w:sz w:val="27"/>
          <w:szCs w:val="27"/>
        </w:rPr>
      </w:pPr>
    </w:p>
    <w:p w:rsidR="001A4F83" w:rsidRPr="001A4F83" w:rsidRDefault="001A4F83" w:rsidP="001A4F83">
      <w:pPr>
        <w:widowControl/>
        <w:shd w:val="clear" w:color="auto" w:fill="FFFFFF"/>
        <w:wordWrap w:val="0"/>
        <w:spacing w:before="100" w:beforeAutospacing="1" w:after="100" w:afterAutospacing="1" w:line="495" w:lineRule="atLeast"/>
        <w:ind w:firstLine="555"/>
        <w:jc w:val="right"/>
        <w:rPr>
          <w:rFonts w:ascii="微软雅黑" w:eastAsia="微软雅黑" w:hAnsi="微软雅黑" w:cs="宋体" w:hint="eastAsia"/>
          <w:color w:val="4A4A4A"/>
          <w:kern w:val="0"/>
          <w:sz w:val="27"/>
          <w:szCs w:val="27"/>
        </w:rPr>
      </w:pPr>
      <w:r w:rsidRPr="001A4F83">
        <w:rPr>
          <w:rFonts w:ascii="仿宋" w:eastAsia="仿宋" w:hAnsi="仿宋" w:cs="宋体" w:hint="eastAsia"/>
          <w:color w:val="4A4A4A"/>
          <w:kern w:val="0"/>
          <w:sz w:val="32"/>
          <w:szCs w:val="32"/>
          <w:shd w:val="clear" w:color="auto" w:fill="FFFFFF"/>
        </w:rPr>
        <w:t>计算机与信息科学学院</w:t>
      </w:r>
    </w:p>
    <w:p w:rsidR="001A4F83" w:rsidRPr="001A4F83" w:rsidRDefault="001A4F83" w:rsidP="001A4F83">
      <w:pPr>
        <w:widowControl/>
        <w:shd w:val="clear" w:color="auto" w:fill="FFFFFF"/>
        <w:wordWrap w:val="0"/>
        <w:spacing w:before="100" w:beforeAutospacing="1" w:after="100" w:afterAutospacing="1" w:line="495" w:lineRule="atLeast"/>
        <w:ind w:firstLine="555"/>
        <w:jc w:val="right"/>
        <w:rPr>
          <w:rFonts w:ascii="微软雅黑" w:eastAsia="微软雅黑" w:hAnsi="微软雅黑" w:cs="宋体" w:hint="eastAsia"/>
          <w:color w:val="4A4A4A"/>
          <w:kern w:val="0"/>
          <w:sz w:val="27"/>
          <w:szCs w:val="27"/>
        </w:rPr>
      </w:pPr>
      <w:r w:rsidRPr="001A4F83">
        <w:rPr>
          <w:rFonts w:ascii="仿宋" w:eastAsia="仿宋" w:hAnsi="仿宋" w:cs="宋体" w:hint="eastAsia"/>
          <w:color w:val="4A4A4A"/>
          <w:kern w:val="0"/>
          <w:sz w:val="32"/>
          <w:szCs w:val="32"/>
          <w:shd w:val="clear" w:color="auto" w:fill="FFFFFF"/>
        </w:rPr>
        <w:t>2023年3月27</w:t>
      </w:r>
    </w:p>
    <w:p w:rsidR="002C0D75" w:rsidRDefault="002C0D75">
      <w:bookmarkStart w:id="0" w:name="_GoBack"/>
      <w:bookmarkEnd w:id="0"/>
    </w:p>
    <w:sectPr w:rsidR="002C0D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2BA"/>
    <w:rsid w:val="001A4F83"/>
    <w:rsid w:val="002312BA"/>
    <w:rsid w:val="002C0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4F8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4F8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61177">
      <w:bodyDiv w:val="1"/>
      <w:marLeft w:val="0"/>
      <w:marRight w:val="0"/>
      <w:marTop w:val="0"/>
      <w:marBottom w:val="0"/>
      <w:divBdr>
        <w:top w:val="none" w:sz="0" w:space="0" w:color="auto"/>
        <w:left w:val="none" w:sz="0" w:space="0" w:color="auto"/>
        <w:bottom w:val="none" w:sz="0" w:space="0" w:color="auto"/>
        <w:right w:val="none" w:sz="0" w:space="0" w:color="auto"/>
      </w:divBdr>
      <w:divsChild>
        <w:div w:id="1396077868">
          <w:marLeft w:val="0"/>
          <w:marRight w:val="0"/>
          <w:marTop w:val="300"/>
          <w:marBottom w:val="300"/>
          <w:divBdr>
            <w:top w:val="none" w:sz="0" w:space="0" w:color="auto"/>
            <w:left w:val="none" w:sz="0" w:space="0" w:color="auto"/>
            <w:bottom w:val="none" w:sz="0" w:space="0" w:color="auto"/>
            <w:right w:val="none" w:sz="0" w:space="0" w:color="auto"/>
          </w:divBdr>
        </w:div>
        <w:div w:id="13670197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2023-05-13T03:46:00Z</dcterms:created>
  <dcterms:modified xsi:type="dcterms:W3CDTF">2023-05-13T03:54:00Z</dcterms:modified>
</cp:coreProperties>
</file>