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A3" w:rsidRPr="00285CA3" w:rsidRDefault="00285CA3" w:rsidP="00285CA3">
      <w:pPr>
        <w:widowControl/>
        <w:shd w:val="clear" w:color="auto" w:fill="EEEEEE"/>
        <w:spacing w:line="480" w:lineRule="auto"/>
        <w:jc w:val="center"/>
        <w:outlineLvl w:val="0"/>
        <w:rPr>
          <w:rFonts w:ascii="微软雅黑" w:eastAsia="微软雅黑" w:hAnsi="微软雅黑" w:cs="宋体"/>
          <w:color w:val="727272"/>
          <w:kern w:val="36"/>
          <w:sz w:val="48"/>
          <w:szCs w:val="48"/>
        </w:rPr>
      </w:pPr>
      <w:r w:rsidRPr="00285CA3">
        <w:rPr>
          <w:rFonts w:ascii="微软雅黑" w:eastAsia="微软雅黑" w:hAnsi="微软雅黑" w:cs="宋体" w:hint="eastAsia"/>
          <w:color w:val="727272"/>
          <w:kern w:val="36"/>
          <w:sz w:val="48"/>
          <w:szCs w:val="48"/>
        </w:rPr>
        <w:t>两江人工智能学院人工智能（085410）专业2023年硕士研究生招生考试复试考生名单公示（全日制）（第一志愿）</w:t>
      </w:r>
    </w:p>
    <w:p w:rsidR="00285CA3" w:rsidRPr="00285CA3" w:rsidRDefault="00285CA3" w:rsidP="00285CA3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作者：</w:t>
      </w:r>
    </w:p>
    <w:p w:rsidR="00285CA3" w:rsidRPr="00285CA3" w:rsidRDefault="00285CA3" w:rsidP="00285CA3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时间：2023-03-24</w:t>
      </w:r>
    </w:p>
    <w:p w:rsidR="00285CA3" w:rsidRPr="00285CA3" w:rsidRDefault="00285CA3" w:rsidP="00285CA3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浏览量：2532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一、公示期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2023年3月24日—2023年3月30日。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二、受理单位及电话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公示期内有异议的，请向重庆理工大学研究生院反映，联系人：翁老师，联系电话：023-68667302，</w:t>
      </w:r>
      <w:hyperlink r:id="rId5" w:history="1">
        <w:r w:rsidRPr="00285CA3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</w:rPr>
          <w:t>邮箱：yjs@vip.cqut.edu.cn</w:t>
        </w:r>
      </w:hyperlink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，办公地址：重庆理工大学花溪校区至善楼108室。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三、意见反映及要求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3.受理机构对反映的人员和情况要严格保密。</w:t>
      </w:r>
    </w:p>
    <w:p w:rsidR="00285CA3" w:rsidRPr="00285CA3" w:rsidRDefault="00285CA3" w:rsidP="00285CA3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285CA3">
        <w:rPr>
          <w:rFonts w:ascii="微软雅黑" w:eastAsia="微软雅黑" w:hAnsi="微软雅黑" w:cs="宋体" w:hint="eastAsia"/>
          <w:color w:val="727272"/>
          <w:kern w:val="0"/>
          <w:szCs w:val="21"/>
        </w:rPr>
        <w:t>四、复试考生名单</w:t>
      </w:r>
    </w:p>
    <w:tbl>
      <w:tblPr>
        <w:tblW w:w="88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272"/>
        <w:gridCol w:w="3415"/>
        <w:gridCol w:w="1916"/>
        <w:gridCol w:w="1422"/>
      </w:tblGrid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初试成绩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罗XX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阳X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399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谭X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396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392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389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夏XX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383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唐XX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116603216009404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任XX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靳XX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崔XX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熊XX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116603216009594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116603216009649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汪XX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任XX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116603216009740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袁XX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廖XX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文X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古XX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卢XX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116603216009448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冉X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116603216009539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116603216009502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肖XX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116603216009646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116603216009672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lastRenderedPageBreak/>
              <w:t>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薛X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116603216009569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116603216009745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116603216009463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张X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向X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116603216009698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唐X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姜XX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段XX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袁XX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郑XX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116603216009336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黄XX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吴X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116603216009779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代XX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350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116603216009591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霍XX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116603216009392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施XX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116603216009490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魏XX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柳XX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116603216009766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呼XX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孟XX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关X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116603216009587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尹XX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蒋X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116603216009551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张X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lastRenderedPageBreak/>
              <w:t>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116603216009541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340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仝X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116603216009609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熊XX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116603216009407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邓XX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116603216009459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116603216009330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孙XX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柏XX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朱XX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夏XX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116603216009588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116603216009603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116603216009780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116603216009399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徐X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116603216009570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潇XX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翟XX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丁X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116603216009593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116603216009755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董XX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晁XX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116603216009356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袁XX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杨X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116603216009571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谭XX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116603216009642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陈X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116603216009689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方XX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116603216009706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赵XX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116603216009328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邓XX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116603216009443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向X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85CA3" w:rsidRPr="00285CA3" w:rsidTr="00285CA3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马XX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116603216009785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85CA3" w:rsidRPr="00285CA3" w:rsidRDefault="00285CA3" w:rsidP="00285CA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85CA3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CA3" w:rsidRPr="00285CA3" w:rsidRDefault="00285CA3" w:rsidP="00285CA3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23D79" w:rsidRDefault="00623D79">
      <w:bookmarkStart w:id="0" w:name="_GoBack"/>
      <w:bookmarkEnd w:id="0"/>
    </w:p>
    <w:sectPr w:rsidR="00623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A4"/>
    <w:rsid w:val="00285CA3"/>
    <w:rsid w:val="004870A4"/>
    <w:rsid w:val="0062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85C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5CA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85CA3"/>
    <w:rPr>
      <w:color w:val="0000FF"/>
      <w:u w:val="single"/>
    </w:rPr>
  </w:style>
  <w:style w:type="paragraph" w:customStyle="1" w:styleId="vsbcontentend">
    <w:name w:val="vsbcontent_end"/>
    <w:basedOn w:val="a"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85C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5CA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85CA3"/>
    <w:rPr>
      <w:color w:val="0000FF"/>
      <w:u w:val="single"/>
    </w:rPr>
  </w:style>
  <w:style w:type="paragraph" w:customStyle="1" w:styleId="vsbcontentend">
    <w:name w:val="vsbcontent_end"/>
    <w:basedOn w:val="a"/>
    <w:rsid w:val="00285C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44F94"/>
            <w:right w:val="none" w:sz="0" w:space="0" w:color="auto"/>
          </w:divBdr>
        </w:div>
        <w:div w:id="381909711">
          <w:marLeft w:val="0"/>
          <w:marRight w:val="0"/>
          <w:marTop w:val="282"/>
          <w:marBottom w:val="2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2023-05-13T00:41:00Z</dcterms:created>
  <dcterms:modified xsi:type="dcterms:W3CDTF">2023-05-13T00:42:00Z</dcterms:modified>
</cp:coreProperties>
</file>