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16" w:rsidRPr="00435D16" w:rsidRDefault="00435D16" w:rsidP="00435D16">
      <w:pPr>
        <w:widowControl/>
        <w:spacing w:line="480" w:lineRule="auto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435D16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重庆理工大学机械工程学院2023年硕士研究生调剂通知</w:t>
      </w:r>
    </w:p>
    <w:p w:rsidR="00435D16" w:rsidRPr="00435D16" w:rsidRDefault="00435D16" w:rsidP="00435D16">
      <w:pPr>
        <w:widowControl/>
        <w:spacing w:line="600" w:lineRule="atLeast"/>
        <w:ind w:right="300"/>
        <w:jc w:val="righ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435D16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</w:t>
      </w:r>
    </w:p>
    <w:p w:rsidR="00435D16" w:rsidRPr="00435D16" w:rsidRDefault="00435D16" w:rsidP="00435D16">
      <w:pPr>
        <w:widowControl/>
        <w:spacing w:line="600" w:lineRule="atLeast"/>
        <w:ind w:right="300"/>
        <w:jc w:val="righ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435D16">
        <w:rPr>
          <w:rFonts w:ascii="微软雅黑" w:eastAsia="微软雅黑" w:hAnsi="微软雅黑" w:cs="宋体" w:hint="eastAsia"/>
          <w:color w:val="999999"/>
          <w:kern w:val="0"/>
          <w:szCs w:val="21"/>
        </w:rPr>
        <w:t>点击：681</w:t>
      </w:r>
    </w:p>
    <w:p w:rsidR="00435D16" w:rsidRPr="00435D16" w:rsidRDefault="00435D16" w:rsidP="00435D16">
      <w:pPr>
        <w:widowControl/>
        <w:spacing w:line="600" w:lineRule="atLeast"/>
        <w:ind w:right="300"/>
        <w:jc w:val="righ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435D16">
        <w:rPr>
          <w:rFonts w:ascii="微软雅黑" w:eastAsia="微软雅黑" w:hAnsi="微软雅黑" w:cs="宋体" w:hint="eastAsia"/>
          <w:color w:val="999999"/>
          <w:kern w:val="0"/>
          <w:szCs w:val="21"/>
        </w:rPr>
        <w:t>日期：2023-04-12</w:t>
      </w:r>
    </w:p>
    <w:p w:rsidR="00435D16" w:rsidRPr="00435D16" w:rsidRDefault="00435D16" w:rsidP="00435D16">
      <w:pPr>
        <w:widowControl/>
        <w:spacing w:line="600" w:lineRule="atLeast"/>
        <w:jc w:val="righ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435D16">
        <w:rPr>
          <w:rFonts w:ascii="微软雅黑" w:eastAsia="微软雅黑" w:hAnsi="微软雅黑" w:cs="宋体" w:hint="eastAsia"/>
          <w:color w:val="999999"/>
          <w:kern w:val="0"/>
          <w:szCs w:val="21"/>
        </w:rPr>
        <w:t xml:space="preserve">　　</w:t>
      </w:r>
    </w:p>
    <w:p w:rsidR="00435D16" w:rsidRPr="00435D16" w:rsidRDefault="00435D16" w:rsidP="00435D16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我院2023年学术型研究生（080200机械工程专业）截止目前4月12日还有部分名额，欢迎广大考生申请调剂。学院将严格按照教育部研究生招生调剂要求，按考生初试成绩择优遴选考生进入复试。调剂的具体复试安排请关注学院官方网站通知。</w:t>
      </w:r>
    </w:p>
    <w:p w:rsidR="00435D16" w:rsidRPr="00435D16" w:rsidRDefault="00435D16" w:rsidP="00435D16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调剂要求如下：</w:t>
      </w:r>
    </w:p>
    <w:p w:rsidR="00435D16" w:rsidRPr="00435D16" w:rsidRDefault="00435D16" w:rsidP="00435D16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1）必须符合教育部有关调剂的各项原则和规定。</w:t>
      </w:r>
    </w:p>
    <w:p w:rsidR="00435D16" w:rsidRPr="00435D16" w:rsidRDefault="00435D16" w:rsidP="00435D16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2）初试成绩必须达到第一志愿报考专业在重庆地区（A类地区）的国家初试成绩基本要求和学校划定的初试成绩基本要求。</w:t>
      </w:r>
    </w:p>
    <w:p w:rsidR="00435D16" w:rsidRPr="00435D16" w:rsidRDefault="00435D16" w:rsidP="00435D16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3）第一志愿报考专业限0802机械工程，0801力学，0826兵器科学与技术，0809电子科学与技术，0811控制科学与工程，且须符合我校研究生招生章程中规定的调入专业的报考条件。</w:t>
      </w:r>
    </w:p>
    <w:p w:rsidR="00435D16" w:rsidRPr="00435D16" w:rsidRDefault="00435D16" w:rsidP="00435D16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4）初试科目应与调入专业初试科目相同或相近，其中统考科目应相同。</w:t>
      </w:r>
    </w:p>
    <w:p w:rsidR="00435D16" w:rsidRPr="00435D16" w:rsidRDefault="00435D16" w:rsidP="00435D16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调剂系统每次开放的持续时间不低于12个小时。</w:t>
      </w:r>
    </w:p>
    <w:p w:rsidR="00435D16" w:rsidRPr="00435D16" w:rsidRDefault="00435D16" w:rsidP="00435D16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重庆理工大学机械工程学院</w:t>
      </w:r>
    </w:p>
    <w:p w:rsidR="00435D16" w:rsidRPr="00435D16" w:rsidRDefault="00435D16" w:rsidP="00435D16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435D16">
        <w:rPr>
          <w:rFonts w:ascii="微软雅黑" w:eastAsia="微软雅黑" w:hAnsi="微软雅黑" w:cs="宋体" w:hint="eastAsia"/>
          <w:kern w:val="0"/>
          <w:sz w:val="28"/>
          <w:szCs w:val="28"/>
        </w:rPr>
        <w:t>2023年4月12日</w:t>
      </w:r>
    </w:p>
    <w:p w:rsidR="00F37871" w:rsidRDefault="00F37871">
      <w:bookmarkStart w:id="0" w:name="_GoBack"/>
      <w:bookmarkEnd w:id="0"/>
    </w:p>
    <w:sectPr w:rsidR="00F37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295"/>
    <w:rsid w:val="00322295"/>
    <w:rsid w:val="00435D16"/>
    <w:rsid w:val="00F3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35D1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35D1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35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435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5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35D1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35D1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35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435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5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7D7D8"/>
            <w:right w:val="none" w:sz="0" w:space="0" w:color="auto"/>
          </w:divBdr>
        </w:div>
        <w:div w:id="3481400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2023-05-12T11:41:00Z</dcterms:created>
  <dcterms:modified xsi:type="dcterms:W3CDTF">2023-05-12T11:41:00Z</dcterms:modified>
</cp:coreProperties>
</file>