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134"/>
          <w:tab w:val="left" w:pos="1560"/>
          <w:tab w:val="left" w:pos="1843"/>
        </w:tabs>
        <w:spacing w:line="600" w:lineRule="exact"/>
        <w:jc w:val="center"/>
        <w:rPr>
          <w:rFonts w:ascii="方正楷体_GBK" w:hAnsi="方正楷体_GBK" w:eastAsia="方正楷体_GBK"/>
          <w:b/>
          <w:color w:val="000000"/>
          <w:sz w:val="30"/>
          <w:szCs w:val="30"/>
        </w:rPr>
      </w:pPr>
      <w:r>
        <w:rPr>
          <w:rFonts w:hint="eastAsia" w:ascii="方正楷体_GBK" w:hAnsi="方正楷体_GBK" w:eastAsia="方正楷体_GBK"/>
          <w:b/>
          <w:color w:val="000000"/>
          <w:sz w:val="28"/>
          <w:szCs w:val="28"/>
          <w:lang w:val="en-US" w:eastAsia="zh-CN"/>
        </w:rPr>
        <w:t>生物信息</w:t>
      </w:r>
      <w:r>
        <w:rPr>
          <w:rFonts w:hint="eastAsia" w:ascii="方正楷体_GBK" w:hAnsi="方正楷体_GBK" w:eastAsia="方正楷体_GBK"/>
          <w:b/>
          <w:color w:val="000000"/>
          <w:sz w:val="28"/>
          <w:szCs w:val="28"/>
        </w:rPr>
        <w:t>学院调剂批次</w:t>
      </w:r>
      <w:r>
        <w:rPr>
          <w:rFonts w:ascii="方正楷体_GBK" w:hAnsi="方正楷体_GBK" w:eastAsia="方正楷体_GBK"/>
          <w:b/>
          <w:color w:val="000000"/>
          <w:sz w:val="28"/>
          <w:szCs w:val="28"/>
        </w:rPr>
        <w:t>考生复试</w:t>
      </w:r>
      <w:r>
        <w:rPr>
          <w:rFonts w:hint="eastAsia" w:ascii="方正楷体_GBK" w:hAnsi="方正楷体_GBK" w:eastAsia="方正楷体_GBK"/>
          <w:b/>
          <w:color w:val="000000"/>
          <w:sz w:val="28"/>
          <w:szCs w:val="28"/>
        </w:rPr>
        <w:t>安排表</w:t>
      </w:r>
      <w:r>
        <w:rPr>
          <w:rFonts w:ascii="方正楷体_GBK" w:hAnsi="方正楷体_GBK" w:eastAsia="方正楷体_GBK"/>
          <w:b/>
          <w:color w:val="000000"/>
          <w:sz w:val="28"/>
          <w:szCs w:val="28"/>
        </w:rPr>
        <w:t>（</w:t>
      </w:r>
      <w:r>
        <w:rPr>
          <w:rFonts w:hint="eastAsia" w:eastAsia="方正楷体_GBK"/>
          <w:b/>
          <w:color w:val="000000"/>
          <w:sz w:val="28"/>
          <w:szCs w:val="28"/>
        </w:rPr>
        <w:t>4</w:t>
      </w:r>
      <w:r>
        <w:rPr>
          <w:rFonts w:eastAsia="方正楷体_GBK"/>
          <w:b/>
          <w:color w:val="000000"/>
          <w:sz w:val="28"/>
          <w:szCs w:val="28"/>
        </w:rPr>
        <w:t>月</w:t>
      </w:r>
      <w:r>
        <w:rPr>
          <w:rFonts w:hint="eastAsia" w:eastAsia="方正楷体_GBK"/>
          <w:b/>
          <w:color w:val="000000"/>
          <w:sz w:val="28"/>
          <w:szCs w:val="28"/>
        </w:rPr>
        <w:t>11</w:t>
      </w:r>
      <w:r>
        <w:rPr>
          <w:rFonts w:eastAsia="方正楷体_GBK"/>
          <w:b/>
          <w:color w:val="000000"/>
          <w:sz w:val="28"/>
          <w:szCs w:val="28"/>
        </w:rPr>
        <w:t>日</w:t>
      </w:r>
      <w:r>
        <w:rPr>
          <w:rFonts w:hint="eastAsia" w:eastAsia="方正楷体_GBK"/>
          <w:b/>
          <w:color w:val="000000"/>
          <w:sz w:val="28"/>
          <w:szCs w:val="28"/>
        </w:rPr>
        <w:t>-12日</w:t>
      </w:r>
      <w:r>
        <w:rPr>
          <w:rFonts w:ascii="方正楷体_GBK" w:hAnsi="方正楷体_GBK" w:eastAsia="方正楷体_GBK"/>
          <w:b/>
          <w:color w:val="000000"/>
          <w:sz w:val="28"/>
          <w:szCs w:val="28"/>
        </w:rPr>
        <w:t>）</w:t>
      </w:r>
    </w:p>
    <w:tbl>
      <w:tblPr>
        <w:tblStyle w:val="4"/>
        <w:tblW w:w="10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289"/>
        <w:gridCol w:w="1753"/>
        <w:gridCol w:w="2176"/>
        <w:gridCol w:w="3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698" w:type="dxa"/>
            <w:shd w:val="clear" w:color="auto" w:fill="auto"/>
            <w:vAlign w:val="center"/>
          </w:tcPr>
          <w:p>
            <w:pPr>
              <w:jc w:val="center"/>
              <w:rPr>
                <w:rFonts w:eastAsia="方正仿宋_GBK"/>
                <w:b/>
                <w:bCs/>
                <w:color w:val="00000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sz w:val="24"/>
              </w:rPr>
              <w:t>日期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jc w:val="center"/>
              <w:rPr>
                <w:rFonts w:eastAsia="方正仿宋_GBK"/>
                <w:b/>
                <w:bCs/>
                <w:color w:val="00000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sz w:val="24"/>
              </w:rPr>
              <w:t>考试时间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jc w:val="center"/>
              <w:rPr>
                <w:rFonts w:eastAsia="方正仿宋_GBK"/>
                <w:b/>
                <w:bCs/>
                <w:color w:val="00000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sz w:val="24"/>
              </w:rPr>
              <w:t>考试科目</w:t>
            </w:r>
          </w:p>
        </w:tc>
        <w:tc>
          <w:tcPr>
            <w:tcW w:w="2176" w:type="dxa"/>
            <w:vAlign w:val="center"/>
          </w:tcPr>
          <w:p>
            <w:pPr>
              <w:jc w:val="center"/>
              <w:rPr>
                <w:rFonts w:eastAsia="方正仿宋_GBK"/>
                <w:b/>
                <w:bCs/>
                <w:color w:val="00000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sz w:val="24"/>
              </w:rPr>
              <w:t>地点</w:t>
            </w:r>
          </w:p>
        </w:tc>
        <w:tc>
          <w:tcPr>
            <w:tcW w:w="3330" w:type="dxa"/>
            <w:shd w:val="clear" w:color="auto" w:fill="auto"/>
            <w:vAlign w:val="center"/>
          </w:tcPr>
          <w:p>
            <w:pPr>
              <w:jc w:val="center"/>
              <w:rPr>
                <w:rFonts w:eastAsia="方正仿宋_GBK"/>
                <w:b/>
                <w:bCs/>
                <w:color w:val="000000"/>
                <w:sz w:val="24"/>
              </w:rPr>
            </w:pPr>
            <w:r>
              <w:rPr>
                <w:rFonts w:eastAsia="方正仿宋_GBK"/>
                <w:b/>
                <w:bCs/>
                <w:color w:val="000000"/>
                <w:sz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698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4月8日10:00-</w:t>
            </w:r>
          </w:p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4月9日18:00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复试缴费</w:t>
            </w:r>
          </w:p>
        </w:tc>
        <w:tc>
          <w:tcPr>
            <w:tcW w:w="2176" w:type="dxa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网络缴费</w:t>
            </w:r>
          </w:p>
        </w:tc>
        <w:tc>
          <w:tcPr>
            <w:tcW w:w="3330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具体参照《2023年硕士研究生复试报名远程缴费操作流程》。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8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4</w:t>
            </w:r>
            <w:r>
              <w:rPr>
                <w:rFonts w:eastAsia="方正仿宋_GBK"/>
                <w:color w:val="000000"/>
              </w:rPr>
              <w:t>月</w:t>
            </w:r>
            <w:r>
              <w:rPr>
                <w:rFonts w:hint="eastAsia" w:eastAsia="方正仿宋_GBK"/>
                <w:color w:val="000000"/>
              </w:rPr>
              <w:t>11</w:t>
            </w:r>
            <w:r>
              <w:rPr>
                <w:rFonts w:eastAsia="方正仿宋_GBK"/>
                <w:color w:val="000000"/>
              </w:rPr>
              <w:t>日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14:</w:t>
            </w:r>
            <w:r>
              <w:rPr>
                <w:rFonts w:hint="eastAsia" w:eastAsia="方正仿宋_GBK"/>
                <w:color w:val="000000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eastAsia="方正仿宋_GBK"/>
                <w:color w:val="000000"/>
              </w:rPr>
              <w:t>0</w:t>
            </w:r>
            <w:r>
              <w:rPr>
                <w:rFonts w:eastAsia="方正仿宋_GBK"/>
                <w:color w:val="000000"/>
              </w:rPr>
              <w:t>-1</w:t>
            </w:r>
            <w:r>
              <w:rPr>
                <w:rFonts w:hint="eastAsia" w:eastAsia="方正仿宋_GBK"/>
                <w:color w:val="000000"/>
                <w:lang w:val="en-US" w:eastAsia="zh-CN"/>
              </w:rPr>
              <w:t>7</w:t>
            </w:r>
            <w:r>
              <w:rPr>
                <w:rFonts w:eastAsia="方正仿宋_GBK"/>
                <w:color w:val="000000"/>
              </w:rPr>
              <w:t>:00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考生学院报到、复试资格审查</w:t>
            </w:r>
          </w:p>
        </w:tc>
        <w:tc>
          <w:tcPr>
            <w:tcW w:w="2176" w:type="dxa"/>
            <w:vAlign w:val="center"/>
          </w:tcPr>
          <w:p>
            <w:pPr>
              <w:jc w:val="left"/>
              <w:rPr>
                <w:rFonts w:hint="default" w:eastAsia="方正仿宋_GBK"/>
                <w:color w:val="000000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lang w:val="en-US" w:eastAsia="zh-CN"/>
              </w:rPr>
              <w:t>南部校区生物学院3号楼209室</w:t>
            </w:r>
          </w:p>
        </w:tc>
        <w:tc>
          <w:tcPr>
            <w:tcW w:w="3330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接待考生报到、审核考生复试资格</w:t>
            </w:r>
            <w:r>
              <w:rPr>
                <w:rFonts w:hint="eastAsia" w:eastAsia="方正仿宋_GBK"/>
                <w:color w:val="000000"/>
              </w:rPr>
              <w:t>、收取考生诚信考试承诺书</w:t>
            </w:r>
            <w:r>
              <w:rPr>
                <w:rFonts w:eastAsia="方正仿宋_GBK"/>
                <w:color w:val="000000"/>
              </w:rPr>
              <w:t>。</w:t>
            </w:r>
            <w:r>
              <w:rPr>
                <w:rFonts w:hint="eastAsia" w:eastAsia="方正仿宋_GBK"/>
                <w:color w:val="000000"/>
              </w:rPr>
              <w:t>考生须下载打印《重庆邮电大学2023年硕士研究生招生考试考生诚信考试承诺书》，本人亲笔签名后，复试报到时交招生学院。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698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4</w:t>
            </w:r>
            <w:r>
              <w:rPr>
                <w:rFonts w:eastAsia="方正仿宋_GBK"/>
                <w:color w:val="000000"/>
              </w:rPr>
              <w:t>月</w:t>
            </w:r>
            <w:r>
              <w:rPr>
                <w:rFonts w:hint="eastAsia" w:eastAsia="方正仿宋_GBK"/>
                <w:color w:val="000000"/>
              </w:rPr>
              <w:t>12</w:t>
            </w:r>
            <w:r>
              <w:rPr>
                <w:rFonts w:eastAsia="方正仿宋_GBK"/>
                <w:color w:val="000000"/>
              </w:rPr>
              <w:t>日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9:00-11:00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专业笔试</w:t>
            </w:r>
          </w:p>
        </w:tc>
        <w:tc>
          <w:tcPr>
            <w:tcW w:w="2176" w:type="dxa"/>
            <w:vAlign w:val="center"/>
          </w:tcPr>
          <w:p>
            <w:pPr>
              <w:jc w:val="left"/>
              <w:rPr>
                <w:rFonts w:hint="eastAsia"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第四</w:t>
            </w:r>
            <w:r>
              <w:rPr>
                <w:rFonts w:eastAsia="方正仿宋_GBK"/>
                <w:color w:val="000000"/>
              </w:rPr>
              <w:t>教</w:t>
            </w:r>
            <w:r>
              <w:rPr>
                <w:rFonts w:hint="eastAsia" w:eastAsia="方正仿宋_GBK"/>
                <w:color w:val="000000"/>
              </w:rPr>
              <w:t>学楼</w:t>
            </w:r>
          </w:p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  <w:lang w:val="en-US" w:eastAsia="zh-CN"/>
              </w:rPr>
              <w:t>4513</w:t>
            </w:r>
            <w:r>
              <w:rPr>
                <w:rFonts w:hint="eastAsia" w:eastAsia="方正仿宋_GBK"/>
                <w:color w:val="000000"/>
              </w:rPr>
              <w:t>教室、</w:t>
            </w:r>
            <w:r>
              <w:rPr>
                <w:rFonts w:hint="eastAsia" w:eastAsia="方正仿宋_GBK"/>
                <w:color w:val="000000"/>
                <w:lang w:val="en-US" w:eastAsia="zh-CN"/>
              </w:rPr>
              <w:t>4514</w:t>
            </w:r>
            <w:r>
              <w:rPr>
                <w:rFonts w:hint="eastAsia" w:eastAsia="方正仿宋_GBK"/>
                <w:color w:val="000000"/>
              </w:rPr>
              <w:t>教室</w:t>
            </w:r>
          </w:p>
        </w:tc>
        <w:tc>
          <w:tcPr>
            <w:tcW w:w="3330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闭卷考试，2小时。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8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4</w:t>
            </w:r>
            <w:r>
              <w:rPr>
                <w:rFonts w:eastAsia="方正仿宋_GBK"/>
                <w:color w:val="000000"/>
              </w:rPr>
              <w:t>月</w:t>
            </w:r>
            <w:r>
              <w:rPr>
                <w:rFonts w:hint="eastAsia" w:eastAsia="方正仿宋_GBK"/>
                <w:color w:val="000000"/>
              </w:rPr>
              <w:t>12</w:t>
            </w:r>
            <w:r>
              <w:rPr>
                <w:rFonts w:eastAsia="方正仿宋_GBK"/>
                <w:color w:val="000000"/>
              </w:rPr>
              <w:t>日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13:30开始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1.外语听力及口语能力测试；</w:t>
            </w:r>
          </w:p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2.综合面试</w:t>
            </w:r>
          </w:p>
        </w:tc>
        <w:tc>
          <w:tcPr>
            <w:tcW w:w="2176" w:type="dxa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三</w:t>
            </w:r>
            <w:r>
              <w:rPr>
                <w:rFonts w:eastAsia="方正仿宋_GBK"/>
                <w:color w:val="000000"/>
              </w:rPr>
              <w:t>教</w:t>
            </w:r>
            <w:r>
              <w:rPr>
                <w:rFonts w:hint="eastAsia" w:eastAsia="方正仿宋_GBK"/>
                <w:color w:val="000000"/>
                <w:lang w:val="en-US" w:eastAsia="zh-CN"/>
              </w:rPr>
              <w:t>3208、3210、</w:t>
            </w:r>
            <w:r>
              <w:rPr>
                <w:rFonts w:hint="eastAsia" w:eastAsia="方正仿宋_GBK"/>
                <w:color w:val="000000"/>
              </w:rPr>
              <w:t>3</w:t>
            </w:r>
            <w:r>
              <w:rPr>
                <w:rFonts w:hint="eastAsia" w:eastAsia="方正仿宋_GBK"/>
                <w:color w:val="000000"/>
                <w:lang w:val="en-US" w:eastAsia="zh-CN"/>
              </w:rPr>
              <w:t>303</w:t>
            </w:r>
            <w:r>
              <w:rPr>
                <w:rFonts w:hint="eastAsia" w:eastAsia="方正仿宋_GBK"/>
                <w:color w:val="000000"/>
              </w:rPr>
              <w:t>教室</w:t>
            </w:r>
          </w:p>
        </w:tc>
        <w:tc>
          <w:tcPr>
            <w:tcW w:w="3330" w:type="dxa"/>
            <w:shd w:val="clear" w:color="auto" w:fill="auto"/>
            <w:vAlign w:val="center"/>
          </w:tcPr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eastAsia="方正仿宋_GBK"/>
                <w:color w:val="000000"/>
              </w:rPr>
              <w:t>现场复试。面试</w:t>
            </w:r>
            <w:r>
              <w:rPr>
                <w:rFonts w:hint="eastAsia" w:eastAsia="方正仿宋_GBK"/>
                <w:color w:val="000000"/>
              </w:rPr>
              <w:t>具体分组考生名单</w:t>
            </w:r>
            <w:r>
              <w:rPr>
                <w:rFonts w:eastAsia="方正仿宋_GBK"/>
                <w:color w:val="000000"/>
              </w:rPr>
              <w:t>将在</w:t>
            </w:r>
            <w:r>
              <w:rPr>
                <w:rFonts w:hint="eastAsia" w:eastAsia="方正仿宋_GBK"/>
                <w:color w:val="000000"/>
              </w:rPr>
              <w:t>面试前提前半个小时在教室门口张贴告知。</w:t>
            </w:r>
          </w:p>
          <w:p>
            <w:pPr>
              <w:jc w:val="left"/>
              <w:rPr>
                <w:rFonts w:eastAsia="方正仿宋_GBK"/>
                <w:color w:val="000000"/>
              </w:rPr>
            </w:pPr>
            <w:r>
              <w:rPr>
                <w:rFonts w:hint="eastAsia" w:eastAsia="方正仿宋_GBK"/>
                <w:color w:val="000000"/>
              </w:rPr>
              <w:t>请考生参加面试时，携带个人简历、本科成绩单和能够反映自身能力与水平的获奖证书等相关材料。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D049EAB-FA9E-46BB-A788-7C3A3A8B733B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405E3A3-F85B-4C4D-BC54-BEE5A2622DEF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4C5C56E-6A3C-40D4-B0BC-F9803695815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2"/>
  <w:drawingGridVerticalSpacing w:val="3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NjJmNzU0MDhmZDc1NmVkZDBjOTZlZGMwYzFmNWUifQ=="/>
  </w:docVars>
  <w:rsids>
    <w:rsidRoot w:val="007B027C"/>
    <w:rsid w:val="00006A7C"/>
    <w:rsid w:val="00086A0E"/>
    <w:rsid w:val="000D3F7A"/>
    <w:rsid w:val="001A4E2B"/>
    <w:rsid w:val="001F150F"/>
    <w:rsid w:val="0046024C"/>
    <w:rsid w:val="0061378D"/>
    <w:rsid w:val="0062195F"/>
    <w:rsid w:val="006453D2"/>
    <w:rsid w:val="00714DED"/>
    <w:rsid w:val="00717584"/>
    <w:rsid w:val="007B027C"/>
    <w:rsid w:val="008746D9"/>
    <w:rsid w:val="008D4987"/>
    <w:rsid w:val="008E10F6"/>
    <w:rsid w:val="00AA2D79"/>
    <w:rsid w:val="00AA61F5"/>
    <w:rsid w:val="00AB670F"/>
    <w:rsid w:val="00D37993"/>
    <w:rsid w:val="00E33D17"/>
    <w:rsid w:val="194F417F"/>
    <w:rsid w:val="5F667822"/>
    <w:rsid w:val="64145502"/>
    <w:rsid w:val="66E356C1"/>
    <w:rsid w:val="7BF9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339</Words>
  <Characters>400</Characters>
  <Lines>3</Lines>
  <Paragraphs>1</Paragraphs>
  <TotalTime>1</TotalTime>
  <ScaleCrop>false</ScaleCrop>
  <LinksUpToDate>false</LinksUpToDate>
  <CharactersWithSpaces>400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2023-04-06T03:01:00Z</dcterms:created>
  <dc:creator>USER</dc:creator>
  <cp:lastModifiedBy>HP_01</cp:lastModifiedBy>
  <dcterms:modified xsi:type="dcterms:W3CDTF">2023-04-07T02:46:19Z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190876D009EF4060986DB21576346737_12</vt:lpwstr>
  </property>
</Properties>
</file>