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8D3BC8" w14:textId="1C10C15A" w:rsidR="00021BDB" w:rsidRPr="00021BDB" w:rsidRDefault="00021BDB" w:rsidP="00021BDB">
      <w:pPr>
        <w:pStyle w:val="p0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/>
          <w:color w:val="727272"/>
          <w:sz w:val="30"/>
          <w:szCs w:val="30"/>
        </w:rPr>
      </w:pPr>
      <w:r w:rsidRPr="00021BDB">
        <w:rPr>
          <w:rFonts w:ascii="方正小标宋简体" w:eastAsia="方正小标宋简体" w:hAnsi="微软雅黑" w:hint="eastAsia"/>
          <w:color w:val="727272"/>
          <w:sz w:val="30"/>
          <w:szCs w:val="30"/>
        </w:rPr>
        <w:t>外国语学院关于2023年研究生调剂系统开通的通知</w:t>
      </w:r>
    </w:p>
    <w:p w14:paraId="293B3249" w14:textId="77777777" w:rsidR="00021BDB" w:rsidRPr="00021BDB" w:rsidRDefault="00021BDB" w:rsidP="00021BDB">
      <w:pPr>
        <w:pStyle w:val="p0"/>
        <w:shd w:val="clear" w:color="auto" w:fill="FFFFFF"/>
        <w:spacing w:before="0" w:beforeAutospacing="0" w:after="0" w:afterAutospacing="0" w:line="600" w:lineRule="atLeast"/>
        <w:rPr>
          <w:rFonts w:ascii="微软雅黑" w:eastAsia="微软雅黑" w:hAnsi="微软雅黑"/>
          <w:color w:val="727272"/>
          <w:sz w:val="28"/>
          <w:szCs w:val="28"/>
        </w:rPr>
      </w:pP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亲爱的各位考生：</w:t>
      </w:r>
    </w:p>
    <w:p w14:paraId="70001C4E" w14:textId="31D69CFF" w:rsidR="00B63F0C" w:rsidRPr="00B63F0C" w:rsidRDefault="00021BDB" w:rsidP="00B63F0C">
      <w:pPr>
        <w:pStyle w:val="p0"/>
        <w:shd w:val="clear" w:color="auto" w:fill="FFFFFF"/>
        <w:spacing w:before="0" w:beforeAutospacing="0" w:after="0" w:afterAutospacing="0" w:line="600" w:lineRule="atLeast"/>
        <w:ind w:firstLine="330"/>
        <w:rPr>
          <w:rFonts w:ascii="仿宋_GB2312" w:eastAsia="仿宋_GB2312" w:hAnsi="微软雅黑"/>
          <w:color w:val="727272"/>
          <w:sz w:val="28"/>
          <w:szCs w:val="28"/>
        </w:rPr>
      </w:pP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闽南师范大学外国语学院2023</w:t>
      </w:r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>年招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硕士</w:t>
      </w:r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>研究生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复试及录取办法已公布。</w:t>
      </w:r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>现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翻译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专业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硕士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（笔译）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共有</w:t>
      </w:r>
      <w:r w:rsidRPr="00021BDB">
        <w:rPr>
          <w:rFonts w:ascii="仿宋_GB2312" w:eastAsia="仿宋_GB2312" w:hAnsi="微软雅黑"/>
          <w:color w:val="727272"/>
          <w:sz w:val="28"/>
          <w:szCs w:val="28"/>
        </w:rPr>
        <w:t>2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个调剂名额</w:t>
      </w:r>
      <w:bookmarkStart w:id="0" w:name="_GoBack"/>
      <w:bookmarkEnd w:id="0"/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>，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我院调剂系统拟于2023年4月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12日上午9：30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正式开通。</w:t>
      </w:r>
      <w:r w:rsidR="00B63F0C" w:rsidRPr="00B63F0C">
        <w:rPr>
          <w:rFonts w:ascii="仿宋_GB2312" w:eastAsia="仿宋_GB2312" w:hAnsi="微软雅黑" w:hint="eastAsia"/>
          <w:color w:val="727272"/>
          <w:sz w:val="28"/>
          <w:szCs w:val="28"/>
        </w:rPr>
        <w:t>学院按照《闽南师范大学2023年硕士研究生招生复试录取办法》文件要求调剂确定</w:t>
      </w:r>
    </w:p>
    <w:p w14:paraId="4F4AC5AF" w14:textId="77777777" w:rsidR="00B63F0C" w:rsidRPr="00B63F0C" w:rsidRDefault="00B63F0C" w:rsidP="00B63F0C">
      <w:pPr>
        <w:spacing w:line="560" w:lineRule="exact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复试名单。</w:t>
      </w:r>
    </w:p>
    <w:p w14:paraId="028EB341" w14:textId="77777777" w:rsidR="00B63F0C" w:rsidRPr="00B63F0C" w:rsidRDefault="00B63F0C" w:rsidP="00B63F0C">
      <w:pPr>
        <w:spacing w:line="560" w:lineRule="exact"/>
        <w:ind w:firstLineChars="200" w:firstLine="560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1.考生须遵纪守法，品德良好，诚实守信，学风端正，身心健康。</w:t>
      </w:r>
    </w:p>
    <w:p w14:paraId="377F6E93" w14:textId="77777777" w:rsidR="00B63F0C" w:rsidRPr="00B63F0C" w:rsidRDefault="00B63F0C" w:rsidP="00B63F0C">
      <w:pPr>
        <w:spacing w:line="560" w:lineRule="exact"/>
        <w:ind w:firstLineChars="200" w:firstLine="560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2.须符合我校招生简章中规定的调入专业、领域的报考条件。</w:t>
      </w:r>
    </w:p>
    <w:p w14:paraId="2EC1CC75" w14:textId="77777777" w:rsidR="00B63F0C" w:rsidRPr="00B63F0C" w:rsidRDefault="00B63F0C" w:rsidP="00B63F0C">
      <w:pPr>
        <w:spacing w:line="560" w:lineRule="exact"/>
        <w:ind w:firstLineChars="200" w:firstLine="560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3.初试成绩符合第一志愿报考专业在调入A类地区的初试成绩基本要求。</w:t>
      </w:r>
    </w:p>
    <w:p w14:paraId="5BCD60D2" w14:textId="77777777" w:rsidR="00B63F0C" w:rsidRPr="00B63F0C" w:rsidRDefault="00B63F0C" w:rsidP="00B63F0C">
      <w:pPr>
        <w:spacing w:line="560" w:lineRule="exact"/>
        <w:ind w:firstLineChars="200" w:firstLine="560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4.调入专业与第一志愿报考专业相同或相近，在同一学科门类范围内。</w:t>
      </w:r>
    </w:p>
    <w:p w14:paraId="71083A98" w14:textId="77777777" w:rsidR="00B63F0C" w:rsidRPr="00B63F0C" w:rsidRDefault="00B63F0C" w:rsidP="00B63F0C">
      <w:pPr>
        <w:widowControl/>
        <w:spacing w:line="315" w:lineRule="atLeast"/>
        <w:jc w:val="left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 xml:space="preserve">    5.我院还综合考虑考生各方面条件和能力，具体如下：</w:t>
      </w:r>
    </w:p>
    <w:p w14:paraId="63BCBF0B" w14:textId="77777777" w:rsidR="00B63F0C" w:rsidRPr="00B63F0C" w:rsidRDefault="00B63F0C" w:rsidP="00B63F0C">
      <w:pPr>
        <w:widowControl/>
        <w:spacing w:line="315" w:lineRule="atLeast"/>
        <w:ind w:firstLine="480"/>
        <w:jc w:val="left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&lt;1&gt;复试采取差额形式，差额比例不低于1：1.5；</w:t>
      </w:r>
    </w:p>
    <w:p w14:paraId="5AFA0381" w14:textId="77777777" w:rsidR="00B63F0C" w:rsidRPr="00B63F0C" w:rsidRDefault="00B63F0C" w:rsidP="00B63F0C">
      <w:pPr>
        <w:widowControl/>
        <w:spacing w:line="315" w:lineRule="atLeast"/>
        <w:ind w:firstLine="480"/>
        <w:jc w:val="left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&lt;2&gt;优先考虑全日制本科英语专业应届毕业生以及近一年来毕业的考生；</w:t>
      </w:r>
    </w:p>
    <w:p w14:paraId="44654507" w14:textId="77777777" w:rsidR="00B63F0C" w:rsidRPr="00B63F0C" w:rsidRDefault="00B63F0C" w:rsidP="00B63F0C">
      <w:pPr>
        <w:spacing w:line="560" w:lineRule="exact"/>
        <w:ind w:firstLineChars="175" w:firstLine="490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&lt;3&gt;考生的《英语翻译基础》成绩90分以上（含90分）、按总分成绩由高到低确认复试名单。</w:t>
      </w:r>
    </w:p>
    <w:p w14:paraId="7C15FD39" w14:textId="77777777" w:rsidR="00B63F0C" w:rsidRPr="00B63F0C" w:rsidRDefault="00B63F0C" w:rsidP="00B63F0C">
      <w:pPr>
        <w:widowControl/>
        <w:spacing w:line="315" w:lineRule="atLeast"/>
        <w:ind w:firstLineChars="175" w:firstLine="490"/>
        <w:jc w:val="left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&lt;4&gt;优先考虑综合素质和心理素质高的考生，主要从获奖荣誉、党员身份、干部经历、个人经历等方面进行考查；</w:t>
      </w:r>
    </w:p>
    <w:p w14:paraId="72A0722F" w14:textId="77777777" w:rsidR="00B63F0C" w:rsidRPr="00B63F0C" w:rsidRDefault="00B63F0C" w:rsidP="00B63F0C">
      <w:pPr>
        <w:widowControl/>
        <w:spacing w:line="315" w:lineRule="atLeast"/>
        <w:ind w:firstLineChars="200" w:firstLine="560"/>
        <w:jc w:val="left"/>
        <w:rPr>
          <w:rFonts w:ascii="仿宋_GB2312" w:eastAsia="仿宋_GB2312" w:hAnsi="微软雅黑" w:cs="宋体"/>
          <w:color w:val="727272"/>
          <w:kern w:val="0"/>
          <w:sz w:val="28"/>
          <w:szCs w:val="28"/>
        </w:rPr>
      </w:pPr>
      <w:r w:rsidRPr="00B63F0C">
        <w:rPr>
          <w:rFonts w:ascii="仿宋_GB2312" w:eastAsia="仿宋_GB2312" w:hAnsi="微软雅黑" w:cs="宋体" w:hint="eastAsia"/>
          <w:color w:val="727272"/>
          <w:kern w:val="0"/>
          <w:sz w:val="28"/>
          <w:szCs w:val="28"/>
        </w:rPr>
        <w:t>&lt;5&gt;若当年符合条件的考生人数较多，则适当提高相关标准；若符合条件较少，则适当降低条件。</w:t>
      </w:r>
    </w:p>
    <w:p w14:paraId="73580280" w14:textId="77777777" w:rsidR="00B63F0C" w:rsidRPr="00B63F0C" w:rsidRDefault="00B63F0C" w:rsidP="00B63F0C">
      <w:pPr>
        <w:pStyle w:val="p0"/>
        <w:shd w:val="clear" w:color="auto" w:fill="FFFFFF"/>
        <w:spacing w:before="0" w:beforeAutospacing="0" w:after="0" w:afterAutospacing="0" w:line="600" w:lineRule="atLeast"/>
        <w:ind w:firstLine="330"/>
        <w:rPr>
          <w:rFonts w:ascii="仿宋_GB2312" w:eastAsia="仿宋_GB2312" w:hAnsi="微软雅黑"/>
          <w:color w:val="727272"/>
          <w:sz w:val="28"/>
          <w:szCs w:val="28"/>
        </w:rPr>
      </w:pPr>
    </w:p>
    <w:p w14:paraId="5BA0C4C8" w14:textId="457880D4" w:rsidR="00021BDB" w:rsidRPr="00B63F0C" w:rsidRDefault="00021BDB" w:rsidP="00021BDB">
      <w:pPr>
        <w:pStyle w:val="p0"/>
        <w:shd w:val="clear" w:color="auto" w:fill="FFFFFF"/>
        <w:spacing w:before="0" w:beforeAutospacing="0" w:after="0" w:afterAutospacing="0" w:line="600" w:lineRule="atLeast"/>
        <w:rPr>
          <w:rFonts w:ascii="仿宋_GB2312" w:eastAsia="仿宋_GB2312" w:hAnsi="微软雅黑"/>
          <w:color w:val="727272"/>
          <w:sz w:val="28"/>
          <w:szCs w:val="28"/>
        </w:rPr>
      </w:pP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    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欢迎广大考生调剂我院！咨询电话</w:t>
      </w:r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>0596-2523915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（咨询时间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10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：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00-12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：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00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）</w:t>
      </w:r>
    </w:p>
    <w:p w14:paraId="41AA21EB" w14:textId="4B500BC9" w:rsidR="00021BDB" w:rsidRPr="00B63F0C" w:rsidRDefault="00021BDB" w:rsidP="00021BDB">
      <w:pPr>
        <w:pStyle w:val="p0"/>
        <w:shd w:val="clear" w:color="auto" w:fill="FFFFFF"/>
        <w:spacing w:before="0" w:beforeAutospacing="0" w:after="0" w:afterAutospacing="0" w:line="600" w:lineRule="atLeast"/>
        <w:rPr>
          <w:rFonts w:ascii="仿宋_GB2312" w:eastAsia="仿宋_GB2312" w:hAnsi="微软雅黑"/>
          <w:color w:val="727272"/>
          <w:sz w:val="28"/>
          <w:szCs w:val="28"/>
        </w:rPr>
      </w:pP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                               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   </w:t>
      </w:r>
      <w:r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      </w:t>
      </w:r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     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闽南师范大学外国语学院</w:t>
      </w:r>
    </w:p>
    <w:p w14:paraId="36E4187A" w14:textId="798336A9" w:rsidR="00021BDB" w:rsidRPr="00B63F0C" w:rsidRDefault="00021BDB" w:rsidP="00021BDB">
      <w:pPr>
        <w:pStyle w:val="p0"/>
        <w:shd w:val="clear" w:color="auto" w:fill="FFFFFF"/>
        <w:spacing w:before="0" w:beforeAutospacing="0" w:after="0" w:afterAutospacing="0" w:line="600" w:lineRule="atLeast"/>
        <w:rPr>
          <w:rFonts w:ascii="仿宋_GB2312" w:eastAsia="仿宋_GB2312" w:hAnsi="微软雅黑"/>
          <w:color w:val="727272"/>
          <w:sz w:val="28"/>
          <w:szCs w:val="28"/>
        </w:rPr>
      </w:pP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                                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       </w:t>
      </w:r>
      <w:r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         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 </w:t>
      </w:r>
      <w:r w:rsidR="006C06CF">
        <w:rPr>
          <w:rFonts w:ascii="仿宋_GB2312" w:eastAsia="仿宋_GB2312" w:hAnsi="微软雅黑" w:hint="eastAsia"/>
          <w:color w:val="727272"/>
          <w:sz w:val="28"/>
          <w:szCs w:val="28"/>
        </w:rPr>
        <w:t xml:space="preserve">  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  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2023年4月</w:t>
      </w:r>
      <w:r w:rsidR="00C35875">
        <w:rPr>
          <w:rFonts w:ascii="仿宋_GB2312" w:eastAsia="仿宋_GB2312" w:hAnsi="微软雅黑" w:hint="eastAsia"/>
          <w:color w:val="727272"/>
          <w:sz w:val="28"/>
          <w:szCs w:val="28"/>
        </w:rPr>
        <w:t>12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日</w:t>
      </w:r>
      <w:r w:rsidRPr="00021BDB">
        <w:rPr>
          <w:rFonts w:ascii="仿宋_GB2312" w:eastAsia="仿宋_GB2312" w:hAnsi="微软雅黑" w:hint="eastAsia"/>
          <w:color w:val="727272"/>
          <w:sz w:val="28"/>
          <w:szCs w:val="28"/>
        </w:rPr>
        <w:t> </w:t>
      </w:r>
    </w:p>
    <w:p w14:paraId="6DCE7ED4" w14:textId="77777777" w:rsidR="00021BDB" w:rsidRPr="00021BDB" w:rsidRDefault="00021BDB" w:rsidP="004C751B">
      <w:pPr>
        <w:spacing w:line="360" w:lineRule="auto"/>
        <w:ind w:firstLineChars="200" w:firstLine="420"/>
        <w:rPr>
          <w:rFonts w:ascii="宋体" w:eastAsia="宋体" w:hAnsi="宋体"/>
        </w:rPr>
      </w:pPr>
    </w:p>
    <w:sectPr w:rsidR="00021BDB" w:rsidRPr="00021B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A9AC6C" w14:textId="77777777" w:rsidR="00A513CD" w:rsidRDefault="00A513CD" w:rsidP="00D92AAE">
      <w:r>
        <w:separator/>
      </w:r>
    </w:p>
  </w:endnote>
  <w:endnote w:type="continuationSeparator" w:id="0">
    <w:p w14:paraId="66068881" w14:textId="77777777" w:rsidR="00A513CD" w:rsidRDefault="00A513CD" w:rsidP="00D92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404BB" w14:textId="77777777" w:rsidR="00A513CD" w:rsidRDefault="00A513CD" w:rsidP="00D92AAE">
      <w:r>
        <w:separator/>
      </w:r>
    </w:p>
  </w:footnote>
  <w:footnote w:type="continuationSeparator" w:id="0">
    <w:p w14:paraId="0B08D01D" w14:textId="77777777" w:rsidR="00A513CD" w:rsidRDefault="00A513CD" w:rsidP="00D92A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C46"/>
    <w:rsid w:val="00021BDB"/>
    <w:rsid w:val="000D3096"/>
    <w:rsid w:val="00393C14"/>
    <w:rsid w:val="004C751B"/>
    <w:rsid w:val="006C06CF"/>
    <w:rsid w:val="007C485C"/>
    <w:rsid w:val="00813EEC"/>
    <w:rsid w:val="0087166F"/>
    <w:rsid w:val="009D7C46"/>
    <w:rsid w:val="00A513CD"/>
    <w:rsid w:val="00B63F0C"/>
    <w:rsid w:val="00C35875"/>
    <w:rsid w:val="00C4361C"/>
    <w:rsid w:val="00D9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4C6B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A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AAE"/>
    <w:rPr>
      <w:sz w:val="18"/>
      <w:szCs w:val="18"/>
    </w:rPr>
  </w:style>
  <w:style w:type="paragraph" w:customStyle="1" w:styleId="p0">
    <w:name w:val="p0"/>
    <w:basedOn w:val="a"/>
    <w:rsid w:val="00021B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92A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92A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92A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92AAE"/>
    <w:rPr>
      <w:sz w:val="18"/>
      <w:szCs w:val="18"/>
    </w:rPr>
  </w:style>
  <w:style w:type="paragraph" w:customStyle="1" w:styleId="p0">
    <w:name w:val="p0"/>
    <w:basedOn w:val="a"/>
    <w:rsid w:val="00021BD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0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547132066@qq.com</dc:creator>
  <cp:keywords/>
  <dc:description/>
  <cp:lastModifiedBy>Windows 用户</cp:lastModifiedBy>
  <cp:revision>8</cp:revision>
  <dcterms:created xsi:type="dcterms:W3CDTF">2023-04-02T03:13:00Z</dcterms:created>
  <dcterms:modified xsi:type="dcterms:W3CDTF">2023-04-12T01:13:00Z</dcterms:modified>
</cp:coreProperties>
</file>