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3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22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default" w:ascii="Verdana" w:hAnsi="Verdana" w:eastAsia="宋体" w:cs="Verdana"/>
                <w:b/>
                <w:bCs/>
                <w:caps w:val="0"/>
                <w:color w:val="FF6600"/>
                <w:spacing w:val="0"/>
                <w:kern w:val="0"/>
                <w:sz w:val="20"/>
                <w:szCs w:val="20"/>
                <w:lang w:val="en-US" w:eastAsia="zh-CN" w:bidi="ar"/>
              </w:rPr>
              <w:t>物理与电子工程学院2023年硕士研究生招生一志愿复试考生名单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699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Verdana" w:hAnsi="Verdana" w:cs="Verdana"/>
                <w:caps w:val="0"/>
                <w:spacing w:val="0"/>
                <w:sz w:val="20"/>
                <w:szCs w:val="20"/>
              </w:rPr>
            </w:pPr>
            <w:r>
              <w:rPr>
                <w:rFonts w:hint="default" w:ascii="Verdana" w:hAnsi="Verdana" w:eastAsia="宋体" w:cs="Verdana"/>
                <w:caps w:val="0"/>
                <w:color w:val="A0A0A0"/>
                <w:spacing w:val="0"/>
                <w:kern w:val="0"/>
                <w:sz w:val="22"/>
                <w:szCs w:val="22"/>
                <w:lang w:val="en-US" w:eastAsia="zh-CN" w:bidi="ar"/>
              </w:rPr>
              <w:t>2023-03-30 12:03:29    发布人：    浏览：287次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</w:trPr>
        <w:tc>
          <w:tcPr>
            <w:tcW w:w="6990" w:type="dxa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917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20"/>
              <w:gridCol w:w="1220"/>
              <w:gridCol w:w="540"/>
              <w:gridCol w:w="830"/>
              <w:gridCol w:w="2410"/>
              <w:gridCol w:w="690"/>
              <w:gridCol w:w="690"/>
              <w:gridCol w:w="690"/>
              <w:gridCol w:w="690"/>
              <w:gridCol w:w="69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2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8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报考专业码</w:t>
                  </w:r>
                </w:p>
              </w:tc>
              <w:tc>
                <w:tcPr>
                  <w:tcW w:w="24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业务课一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业务课二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sz w:val="13"/>
                      <w:szCs w:val="13"/>
                      <w:bdr w:val="none" w:color="auto" w:sz="0" w:space="0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103713211100733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杨硕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045105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103713211100731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姜琳哲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045105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355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103713211100735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姜轩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045105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学科教学（物理）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103713213301611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吴瑞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367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103713213301613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王佳辉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361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103713213301610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程恩旺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350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103713213301618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郑武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350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103713213301615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金天伟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103713213301616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关宝健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新一代电子信息技术（含量子技术等）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311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103713213401633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万子怡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103713213401630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卢智浩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345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103713213401628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孙光耀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340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103713213401635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崔洋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329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103713213401631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任跃跃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通信工程（含宽带网络、移动通信等）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328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康孟礼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315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华凤龙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308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耿博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302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丁佳丰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300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蒋晨旭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297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黄振宁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296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霍少坤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293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米晓童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282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杨波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276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30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103713213701854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陈陈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0854006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sz w:val="13"/>
                      <w:szCs w:val="13"/>
                      <w:bdr w:val="none" w:color="auto" w:sz="0" w:space="0"/>
                    </w:rPr>
                    <w:t>控制工程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cs="Times New Roman"/>
                      <w:sz w:val="13"/>
                      <w:szCs w:val="13"/>
                      <w:bdr w:val="none" w:color="auto" w:sz="0" w:space="0"/>
                    </w:rPr>
                    <w:t>273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Verdana" w:hAnsi="Verdana" w:cs="Verdana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983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2023-05-25T06:32:10Z</dcterms:created>
  <dc:creator>Administrator</dc:creator>
  <cp:lastModifiedBy>王英</cp:lastModifiedBy>
  <dcterms:modified xsi:type="dcterms:W3CDTF">2023-05-25T06:32:19Z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AB14C2B5184B4751896A808EA1FA77AB</vt:lpwstr>
  </property>
</Properties>
</file>