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color w:val="00468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468C"/>
                <w:kern w:val="0"/>
                <w:sz w:val="18"/>
                <w:szCs w:val="18"/>
                <w:lang w:val="en-US" w:eastAsia="zh-CN" w:bidi="ar"/>
              </w:rPr>
              <w:t>体育学院2023年硕士研究生招生调剂考生复试成绩公示（第二轮）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color w:val="999999"/>
                <w:kern w:val="0"/>
                <w:sz w:val="12"/>
                <w:szCs w:val="12"/>
                <w:lang w:val="en-US" w:eastAsia="zh-CN" w:bidi="ar"/>
              </w:rPr>
              <w:t>发布时间：2023-04-15  点击数：655 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222222"/>
                <w:sz w:val="12"/>
                <w:szCs w:val="12"/>
                <w:u w:val="none"/>
              </w:rPr>
              <w:drawing>
                <wp:inline distT="0" distB="0" distL="114300" distR="114300">
                  <wp:extent cx="704850" cy="180975"/>
                  <wp:effectExtent l="0" t="0" r="6350" b="9525"/>
                  <wp:docPr id="1" name="图片 1" descr="IMG_256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tblCellSpacing w:w="3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37" w:type="dxa"/>
          <w:hidden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vanish/>
                <w:sz w:val="24"/>
                <w:szCs w:val="24"/>
              </w:rPr>
              <w:pict>
                <v:rect id="_x0000_i1026" o:spt="1" style="height:0.75pt;width:396.35pt;" fillcolor="#A0A0A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tblCellSpacing w:w="37" w:type="dxa"/>
        </w:trPr>
        <w:tc>
          <w:tcPr>
            <w:tcW w:w="0" w:type="auto"/>
            <w:shd w:val="clear"/>
            <w:vAlign w:val="center"/>
          </w:tcPr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7"/>
              <w:gridCol w:w="1399"/>
              <w:gridCol w:w="727"/>
              <w:gridCol w:w="669"/>
              <w:gridCol w:w="631"/>
              <w:gridCol w:w="663"/>
              <w:gridCol w:w="1106"/>
              <w:gridCol w:w="204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70" w:hRule="atLeast"/>
                <w:tblCellSpacing w:w="0" w:type="dxa"/>
                <w:jc w:val="center"/>
              </w:trPr>
              <w:tc>
                <w:tcPr>
                  <w:tcW w:w="2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4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6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6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6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11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总成绩【考生总成绩=初试成绩（折合为百分制）×50%＋复试成绩×50%】</w:t>
                  </w:r>
                </w:p>
              </w:tc>
              <w:tc>
                <w:tcPr>
                  <w:tcW w:w="17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105743000007240</w:t>
                  </w:r>
                </w:p>
              </w:tc>
              <w:tc>
                <w:tcPr>
                  <w:tcW w:w="7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邹茜</w:t>
                  </w:r>
                </w:p>
              </w:tc>
              <w:tc>
                <w:tcPr>
                  <w:tcW w:w="6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体育学</w:t>
                  </w:r>
                </w:p>
              </w:tc>
              <w:tc>
                <w:tcPr>
                  <w:tcW w:w="49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5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83.27</w:t>
                  </w:r>
                </w:p>
              </w:tc>
              <w:tc>
                <w:tcPr>
                  <w:tcW w:w="11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76.53</w:t>
                  </w:r>
                </w:p>
              </w:tc>
              <w:tc>
                <w:tcPr>
                  <w:tcW w:w="209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体育教育训练学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102773210002220</w:t>
                  </w:r>
                </w:p>
              </w:tc>
              <w:tc>
                <w:tcPr>
                  <w:tcW w:w="7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杜世元</w:t>
                  </w:r>
                </w:p>
              </w:tc>
              <w:tc>
                <w:tcPr>
                  <w:tcW w:w="6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体育学</w:t>
                  </w:r>
                </w:p>
              </w:tc>
              <w:tc>
                <w:tcPr>
                  <w:tcW w:w="49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5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80.15</w:t>
                  </w:r>
                </w:p>
              </w:tc>
              <w:tc>
                <w:tcPr>
                  <w:tcW w:w="11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72.78</w:t>
                  </w:r>
                </w:p>
              </w:tc>
              <w:tc>
                <w:tcPr>
                  <w:tcW w:w="17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体育教育训练学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8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GIF"/><Relationship Id="rId4" Type="http://schemas.openxmlformats.org/officeDocument/2006/relationships/hyperlink" Target="http://phys.jmu.edu.cn/info/1089/javascript:dosubc111997()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2023-05-16T06:38:19Z</dcterms:created>
  <dc:creator>86188</dc:creator>
  <cp:lastModifiedBy>随风而动</cp:lastModifiedBy>
  <dcterms:modified xsi:type="dcterms:W3CDTF">2023-05-16T06:38:20Z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