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0F0"/>
        <w:spacing w:before="0" w:beforeAutospacing="0" w:after="16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8C090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8C0902"/>
          <w:spacing w:val="0"/>
          <w:sz w:val="16"/>
          <w:szCs w:val="16"/>
          <w:bdr w:val="none" w:color="auto" w:sz="0" w:space="0"/>
          <w:shd w:val="clear" w:fill="F0F0F0"/>
        </w:rPr>
        <w:t>青岛大学历史学院2023年硕士研究生招生调剂公告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B2B2B"/>
          <w:spacing w:val="0"/>
          <w:sz w:val="12"/>
          <w:szCs w:val="12"/>
          <w:bdr w:val="none" w:color="auto" w:sz="0" w:space="0"/>
          <w:shd w:val="clear" w:fill="F0F0F0"/>
        </w:rPr>
        <w:t>时间：2023-03-14 作者： 点击：[1166]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30"/>
          <w:szCs w:val="30"/>
          <w:bdr w:val="none" w:color="auto" w:sz="0" w:space="0"/>
          <w:shd w:val="clear" w:fill="F0F0F0"/>
          <w:lang w:val="en-US" w:eastAsia="zh-CN" w:bidi="ar"/>
        </w:rPr>
        <w:t>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kern w:val="0"/>
          <w:sz w:val="16"/>
          <w:szCs w:val="16"/>
          <w:bdr w:val="none" w:color="auto" w:sz="0" w:space="0"/>
          <w:shd w:val="clear" w:fill="F0F0F0"/>
          <w:lang w:val="en-US" w:eastAsia="zh-CN" w:bidi="ar"/>
        </w:rPr>
        <w:t>青岛大学历史学院现接收专硕学科教学（历史）调剂考生，请相关考生把材料发到青岛大学研招网发布的邮箱里，谢谢！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343434"/>
          <w:spacing w:val="0"/>
          <w:kern w:val="0"/>
          <w:sz w:val="16"/>
          <w:szCs w:val="16"/>
          <w:bdr w:val="none" w:color="auto" w:sz="0" w:space="0"/>
          <w:shd w:val="clear" w:fill="F0F0F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2023-05-24T01:02:21Z</dcterms:created>
  <dc:creator>86188</dc:creator>
  <cp:lastModifiedBy>随风而动</cp:lastModifiedBy>
  <dcterms:modified xsi:type="dcterms:W3CDTF">2023-05-24T01:02:22Z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