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9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900000"/>
          <w:spacing w:val="0"/>
          <w:sz w:val="21"/>
          <w:szCs w:val="21"/>
        </w:rPr>
        <w:t>教师教育学院2023年硕士研究生调剂复试工作公告</w:t>
      </w:r>
    </w:p>
    <w:p>
      <w:pPr>
        <w:keepNext w:val="0"/>
        <w:keepLines w:val="0"/>
        <w:widowControl/>
        <w:suppressLineNumbers w:val="0"/>
        <w:pBdr>
          <w:top w:val="single" w:color="CCCCCC" w:sz="4" w:space="3"/>
        </w:pBdr>
        <w:spacing w:before="120" w:beforeAutospacing="0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A3A0A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3A0A0"/>
          <w:spacing w:val="0"/>
          <w:kern w:val="0"/>
          <w:sz w:val="14"/>
          <w:szCs w:val="14"/>
          <w:lang w:val="en-US" w:eastAsia="zh-CN" w:bidi="ar"/>
        </w:rPr>
        <w:t>作者：发布时间：2023-04-08浏览次数：507</w:t>
      </w:r>
    </w:p>
    <w:p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  <w:jc w:val="both"/>
        <w:rPr>
          <w:rFonts w:ascii="等线" w:hAnsi="等线" w:eastAsia="等线" w:cs="等线"/>
          <w:sz w:val="16"/>
          <w:szCs w:val="16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</w:rPr>
        <w:t>我院根据《青海民族大学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</w:rPr>
        <w:t>2023年硕士研究生复试录取工作方案》开展调剂工作，相关工作安排如下。</w:t>
      </w:r>
    </w:p>
    <w:p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  <w:jc w:val="both"/>
        <w:rPr>
          <w:rFonts w:hint="eastAsia" w:ascii="等线" w:hAnsi="等线" w:eastAsia="等线" w:cs="等线"/>
          <w:sz w:val="16"/>
          <w:szCs w:val="16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25"/>
          <w:szCs w:val="25"/>
        </w:rPr>
        <w:t>一、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5"/>
          <w:szCs w:val="25"/>
        </w:rPr>
        <w:t>复试报道</w:t>
      </w:r>
    </w:p>
    <w:p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  <w:jc w:val="both"/>
        <w:rPr>
          <w:rFonts w:hint="eastAsia" w:ascii="等线" w:hAnsi="等线" w:eastAsia="等线" w:cs="等线"/>
          <w:sz w:val="16"/>
          <w:szCs w:val="16"/>
        </w:rPr>
      </w:pPr>
      <w:r>
        <w:rPr>
          <w:rStyle w:val="6"/>
          <w:rFonts w:ascii="楷体_gb2312" w:hAnsi="楷体_gb2312" w:eastAsia="楷体_gb2312" w:cs="楷体_gb2312"/>
          <w:i w:val="0"/>
          <w:iCs w:val="0"/>
          <w:caps w:val="0"/>
          <w:color w:val="000000"/>
          <w:spacing w:val="0"/>
          <w:sz w:val="25"/>
          <w:szCs w:val="25"/>
        </w:rPr>
        <w:t>（一）报道时间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389"/>
        <w:gridCol w:w="40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tblCellSpacing w:w="0" w:type="dxa"/>
        </w:trPr>
        <w:tc>
          <w:tcPr>
            <w:tcW w:w="4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after="0" w:afterAutospacing="0" w:line="468" w:lineRule="atLeast"/>
              <w:jc w:val="center"/>
              <w:rPr>
                <w:rFonts w:hint="eastAsia" w:ascii="等线" w:hAnsi="等线" w:eastAsia="等线" w:cs="等线"/>
                <w:sz w:val="16"/>
                <w:szCs w:val="16"/>
              </w:rPr>
            </w:pPr>
            <w:r>
              <w:rPr>
                <w:rStyle w:val="6"/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教育硕士专业学位研究生复试报道时间</w:t>
            </w:r>
          </w:p>
        </w:tc>
        <w:tc>
          <w:tcPr>
            <w:tcW w:w="4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68" w:lineRule="atLeast"/>
              <w:jc w:val="center"/>
              <w:rPr>
                <w:rFonts w:hint="eastAsia" w:ascii="等线" w:hAnsi="等线" w:eastAsia="等线" w:cs="等线"/>
                <w:sz w:val="16"/>
                <w:szCs w:val="16"/>
              </w:rPr>
            </w:pPr>
            <w:r>
              <w:rPr>
                <w:rStyle w:val="6"/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教育学学术型研究生复试报道时间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8" w:hRule="atLeast"/>
          <w:tblCellSpacing w:w="0" w:type="dxa"/>
        </w:trPr>
        <w:tc>
          <w:tcPr>
            <w:tcW w:w="43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468" w:lineRule="atLeast"/>
              <w:jc w:val="center"/>
              <w:rPr>
                <w:rFonts w:hint="eastAsia" w:ascii="等线" w:hAnsi="等线" w:eastAsia="等线" w:cs="等线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2023年4月12日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468" w:lineRule="atLeast"/>
              <w:jc w:val="center"/>
              <w:rPr>
                <w:rFonts w:hint="eastAsia" w:ascii="等线" w:hAnsi="等线" w:eastAsia="等线" w:cs="等线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下午14：10-17：30</w:t>
            </w:r>
          </w:p>
        </w:tc>
        <w:tc>
          <w:tcPr>
            <w:tcW w:w="42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68" w:lineRule="atLeast"/>
              <w:jc w:val="center"/>
              <w:rPr>
                <w:rFonts w:hint="eastAsia" w:ascii="等线" w:hAnsi="等线" w:eastAsia="等线" w:cs="等线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2023年4月13日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68" w:lineRule="atLeast"/>
              <w:jc w:val="center"/>
              <w:rPr>
                <w:rFonts w:hint="eastAsia" w:ascii="等线" w:hAnsi="等线" w:eastAsia="等线" w:cs="等线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上午8：30-12：10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  <w:jc w:val="both"/>
        <w:rPr>
          <w:rFonts w:hint="eastAsia" w:ascii="等线" w:hAnsi="等线" w:eastAsia="等线" w:cs="等线"/>
          <w:sz w:val="16"/>
          <w:szCs w:val="16"/>
        </w:rPr>
      </w:pP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</w:rPr>
        <w:t>报道地点：青海民族大学文实校区文实楼1104室。</w:t>
      </w:r>
    </w:p>
    <w:p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  <w:jc w:val="both"/>
        <w:rPr>
          <w:rFonts w:hint="eastAsia" w:ascii="等线" w:hAnsi="等线" w:eastAsia="等线" w:cs="等线"/>
          <w:sz w:val="16"/>
          <w:szCs w:val="16"/>
        </w:rPr>
      </w:pPr>
      <w:r>
        <w:rPr>
          <w:rStyle w:val="6"/>
          <w:rFonts w:hint="default" w:ascii="楷体_gb2312" w:hAnsi="楷体_gb2312" w:eastAsia="楷体_gb2312" w:cs="楷体_gb2312"/>
          <w:i w:val="0"/>
          <w:iCs w:val="0"/>
          <w:caps w:val="0"/>
          <w:color w:val="000000"/>
          <w:spacing w:val="0"/>
          <w:sz w:val="25"/>
          <w:szCs w:val="25"/>
        </w:rPr>
        <w:t>（二）复试报道携带材料如下：</w:t>
      </w:r>
    </w:p>
    <w:p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  <w:jc w:val="both"/>
        <w:rPr>
          <w:rFonts w:hint="eastAsia" w:ascii="等线" w:hAnsi="等线" w:eastAsia="等线" w:cs="等线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</w:rPr>
        <w:t>考生在报到时需提供以下材料进行复试资格审核：</w:t>
      </w:r>
    </w:p>
    <w:p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  <w:jc w:val="both"/>
        <w:rPr>
          <w:rFonts w:hint="eastAsia" w:ascii="等线" w:hAnsi="等线" w:eastAsia="等线" w:cs="等线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</w:rPr>
        <w:t>1.初试准考证；</w:t>
      </w:r>
    </w:p>
    <w:p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  <w:jc w:val="both"/>
        <w:rPr>
          <w:rFonts w:hint="eastAsia" w:ascii="等线" w:hAnsi="等线" w:eastAsia="等线" w:cs="等线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</w:rPr>
        <w:t>2.第二代居民身份证；</w:t>
      </w:r>
    </w:p>
    <w:p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  <w:jc w:val="both"/>
        <w:rPr>
          <w:rFonts w:hint="eastAsia" w:ascii="等线" w:hAnsi="等线" w:eastAsia="等线" w:cs="等线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</w:rPr>
        <w:t>3.应届考生：学生证和《教育部学籍在线验证报告》；</w:t>
      </w:r>
    </w:p>
    <w:p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  <w:jc w:val="both"/>
        <w:rPr>
          <w:rFonts w:hint="eastAsia" w:ascii="等线" w:hAnsi="等线" w:eastAsia="等线" w:cs="等线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</w:rPr>
        <w:t>4.往届考生：毕业证、学位证，《教育部学历证书电子注册备案表》，因毕业时间早而不能在线验证的，需提供教育部《中国高等教育学历认证报告》；</w:t>
      </w:r>
    </w:p>
    <w:p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  <w:jc w:val="both"/>
        <w:rPr>
          <w:rFonts w:hint="eastAsia" w:ascii="等线" w:hAnsi="等线" w:eastAsia="等线" w:cs="等线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</w:rPr>
        <w:t>5.所在学校学籍管理部门盖有公章的成绩证明;</w:t>
      </w:r>
    </w:p>
    <w:p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  <w:jc w:val="both"/>
        <w:rPr>
          <w:rFonts w:hint="eastAsia" w:ascii="等线" w:hAnsi="等线" w:eastAsia="等线" w:cs="等线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</w:rPr>
        <w:t>特别提醒：身份证如果丢失，需由户口所在地派出所出具证明，并于证明上贴本人照片并骑缝加盖公章；复试结束后，凡未进行资格审查或资格审查未通过的考生一律不予录取。</w:t>
      </w:r>
    </w:p>
    <w:p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  <w:jc w:val="both"/>
        <w:rPr>
          <w:rFonts w:hint="eastAsia" w:ascii="等线" w:hAnsi="等线" w:eastAsia="等线" w:cs="等线"/>
          <w:sz w:val="16"/>
          <w:szCs w:val="16"/>
        </w:rPr>
      </w:pP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</w:rPr>
        <w:t>考生报到时要逐一签订《诚信考试承诺书》，考生要确保提交材料真实有效、复试全程恪守诚信要求，考生不得在相关科目考试未全部结束前泄露考题及相关信息。</w:t>
      </w:r>
    </w:p>
    <w:p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  <w:jc w:val="both"/>
        <w:rPr>
          <w:rFonts w:hint="eastAsia" w:ascii="等线" w:hAnsi="等线" w:eastAsia="等线" w:cs="等线"/>
          <w:sz w:val="16"/>
          <w:szCs w:val="16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5"/>
          <w:szCs w:val="25"/>
        </w:rPr>
        <w:t>二、复试时间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7"/>
        <w:gridCol w:w="3775"/>
        <w:gridCol w:w="38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4" w:hRule="atLeast"/>
          <w:tblCellSpacing w:w="0" w:type="dxa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468" w:lineRule="atLeast"/>
              <w:jc w:val="center"/>
              <w:rPr>
                <w:rFonts w:hint="eastAsia" w:ascii="等线" w:hAnsi="等线" w:eastAsia="等线" w:cs="等线"/>
                <w:sz w:val="16"/>
                <w:szCs w:val="16"/>
              </w:rPr>
            </w:pPr>
            <w:r>
              <w:rPr>
                <w:rStyle w:val="6"/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教育硕士专业学位研究生复试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468" w:lineRule="atLeast"/>
              <w:jc w:val="center"/>
              <w:rPr>
                <w:rFonts w:hint="eastAsia" w:ascii="等线" w:hAnsi="等线" w:eastAsia="等线" w:cs="等线"/>
                <w:sz w:val="16"/>
                <w:szCs w:val="16"/>
              </w:rPr>
            </w:pPr>
            <w:r>
              <w:rPr>
                <w:rStyle w:val="6"/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教育学学术型研究生复试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4" w:hRule="atLeast"/>
          <w:tblCellSpacing w:w="0" w:type="dxa"/>
        </w:trPr>
        <w:tc>
          <w:tcPr>
            <w:tcW w:w="9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468" w:lineRule="atLeast"/>
              <w:jc w:val="center"/>
              <w:rPr>
                <w:rFonts w:hint="eastAsia" w:ascii="等线" w:hAnsi="等线" w:eastAsia="等线" w:cs="等线"/>
                <w:sz w:val="16"/>
                <w:szCs w:val="16"/>
              </w:rPr>
            </w:pPr>
            <w:r>
              <w:rPr>
                <w:rStyle w:val="6"/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笔试</w:t>
            </w:r>
          </w:p>
        </w:tc>
        <w:tc>
          <w:tcPr>
            <w:tcW w:w="4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68" w:lineRule="atLeast"/>
              <w:ind w:left="0" w:firstLine="384"/>
              <w:jc w:val="center"/>
              <w:rPr>
                <w:rFonts w:hint="eastAsia" w:ascii="等线" w:hAnsi="等线" w:eastAsia="等线" w:cs="等线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2023年4月13日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68" w:lineRule="atLeast"/>
              <w:jc w:val="both"/>
              <w:rPr>
                <w:rFonts w:hint="eastAsia" w:ascii="等线" w:hAnsi="等线" w:eastAsia="等线" w:cs="等线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         专业课笔试：上午8：30-10：30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68" w:lineRule="atLeast"/>
              <w:jc w:val="both"/>
              <w:rPr>
                <w:rFonts w:hint="eastAsia" w:ascii="等线" w:hAnsi="等线" w:eastAsia="等线" w:cs="等线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       同等学力加试：上午10：40-12：40</w:t>
            </w:r>
          </w:p>
        </w:tc>
        <w:tc>
          <w:tcPr>
            <w:tcW w:w="41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68" w:lineRule="atLeast"/>
              <w:jc w:val="center"/>
              <w:rPr>
                <w:rFonts w:hint="eastAsia" w:ascii="等线" w:hAnsi="等线" w:eastAsia="等线" w:cs="等线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2023年4月14日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68" w:lineRule="atLeast"/>
              <w:jc w:val="both"/>
              <w:rPr>
                <w:rFonts w:hint="eastAsia" w:ascii="等线" w:hAnsi="等线" w:eastAsia="等线" w:cs="等线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       专业课笔试：上午8：30-10：30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468" w:lineRule="atLeast"/>
              <w:jc w:val="center"/>
              <w:rPr>
                <w:rFonts w:hint="eastAsia" w:ascii="等线" w:hAnsi="等线" w:eastAsia="等线" w:cs="等线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同等学力加试：上午10：40-12：40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8" w:hRule="atLeast"/>
          <w:tblCellSpacing w:w="0" w:type="dxa"/>
        </w:trPr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468" w:lineRule="atLeast"/>
              <w:jc w:val="center"/>
              <w:rPr>
                <w:rFonts w:hint="eastAsia" w:ascii="等线" w:hAnsi="等线" w:eastAsia="等线" w:cs="等线"/>
                <w:sz w:val="16"/>
                <w:szCs w:val="16"/>
              </w:rPr>
            </w:pPr>
            <w:r>
              <w:rPr>
                <w:rStyle w:val="6"/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综合面试</w:t>
            </w:r>
          </w:p>
        </w:tc>
        <w:tc>
          <w:tcPr>
            <w:tcW w:w="4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468" w:lineRule="atLeast"/>
              <w:jc w:val="center"/>
              <w:rPr>
                <w:rFonts w:hint="eastAsia" w:ascii="等线" w:hAnsi="等线" w:eastAsia="等线" w:cs="等线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2023年4月13日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468" w:lineRule="atLeast"/>
              <w:jc w:val="center"/>
              <w:rPr>
                <w:rFonts w:hint="eastAsia" w:ascii="等线" w:hAnsi="等线" w:eastAsia="等线" w:cs="等线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下午14：10开始</w:t>
            </w:r>
          </w:p>
        </w:tc>
        <w:tc>
          <w:tcPr>
            <w:tcW w:w="41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468" w:lineRule="atLeast"/>
              <w:jc w:val="center"/>
              <w:rPr>
                <w:rFonts w:hint="eastAsia" w:ascii="等线" w:hAnsi="等线" w:eastAsia="等线" w:cs="等线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2023年4月14日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468" w:lineRule="atLeast"/>
              <w:jc w:val="center"/>
              <w:rPr>
                <w:rFonts w:hint="eastAsia" w:ascii="等线" w:hAnsi="等线" w:eastAsia="等线" w:cs="等线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下午13：30开始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  <w:jc w:val="both"/>
        <w:rPr>
          <w:rFonts w:hint="eastAsia" w:ascii="等线" w:hAnsi="等线" w:eastAsia="等线" w:cs="等线"/>
          <w:sz w:val="16"/>
          <w:szCs w:val="16"/>
        </w:rPr>
      </w:pP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</w:rPr>
        <w:t>复试地点另行通知。</w:t>
      </w:r>
    </w:p>
    <w:p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  <w:jc w:val="both"/>
        <w:rPr>
          <w:rFonts w:hint="eastAsia" w:ascii="等线" w:hAnsi="等线" w:eastAsia="等线" w:cs="等线"/>
          <w:sz w:val="16"/>
          <w:szCs w:val="16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5"/>
          <w:szCs w:val="25"/>
        </w:rPr>
        <w:t>三、其他</w:t>
      </w:r>
    </w:p>
    <w:p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  <w:jc w:val="both"/>
        <w:rPr>
          <w:rFonts w:hint="eastAsia" w:ascii="等线" w:hAnsi="等线" w:eastAsia="等线" w:cs="等线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</w:rPr>
        <w:t>1.其余复试相关内容，以《青海民族大学2023年硕士研究生招生复试录取工作方案》及《教师教育学院2023年硕士研究生招生复试录取工作实施细则》为准。</w:t>
      </w:r>
    </w:p>
    <w:p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  <w:jc w:val="both"/>
        <w:rPr>
          <w:rFonts w:hint="eastAsia" w:ascii="等线" w:hAnsi="等线" w:eastAsia="等线" w:cs="等线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</w:rPr>
        <w:t>2.复试咨询电话：0971-6288701（学院办公室）</w:t>
      </w:r>
    </w:p>
    <w:p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  <w:jc w:val="both"/>
        <w:rPr>
          <w:rFonts w:hint="eastAsia" w:ascii="等线" w:hAnsi="等线" w:eastAsia="等线" w:cs="等线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</w:rPr>
        <w:t>咨询时间：工作日8:30-12:10,14:10-17:30</w:t>
      </w:r>
    </w:p>
    <w:p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  <w:jc w:val="both"/>
        <w:rPr>
          <w:rFonts w:hint="eastAsia" w:ascii="等线" w:hAnsi="等线" w:eastAsia="等线" w:cs="等线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</w:rPr>
        <w:t>3.监督投诉电话：0971-8218909（学院纪委），邮箱190526963@qq.com（学院纪委）。</w:t>
      </w:r>
    </w:p>
    <w:p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  <w:jc w:val="both"/>
        <w:rPr>
          <w:rFonts w:hint="eastAsia" w:ascii="等线" w:hAnsi="等线" w:eastAsia="等线" w:cs="等线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</w:rPr>
        <w:t>联系时间：工作日8:30-12:10,14:10-17:30。</w:t>
      </w:r>
    </w:p>
    <w:p>
      <w:pPr>
        <w:pStyle w:val="3"/>
        <w:keepNext w:val="0"/>
        <w:keepLines w:val="0"/>
        <w:widowControl/>
        <w:suppressLineNumbers w:val="0"/>
        <w:spacing w:line="468" w:lineRule="atLeast"/>
        <w:ind w:left="0" w:firstLine="516"/>
        <w:jc w:val="both"/>
        <w:rPr>
          <w:rFonts w:hint="eastAsia" w:ascii="等线" w:hAnsi="等线" w:eastAsia="等线" w:cs="等线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</w:rPr>
        <w:t>4.请考生关注青海民族大学研究生院招生信息及学院官网相关通知。招生期间请保持电话、邮箱畅通。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51E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800</Words>
  <Characters>975</Characters>
  <Lines>0</Lines>
  <Paragraphs>0</Paragraphs>
  <TotalTime>0</TotalTime>
  <ScaleCrop>false</ScaleCrop>
  <LinksUpToDate>false</LinksUpToDate>
  <CharactersWithSpaces>998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2023-05-17T10:03:55Z</dcterms:created>
  <dc:creator>DELL</dc:creator>
  <cp:lastModifiedBy>曾经的那个老吴</cp:lastModifiedBy>
  <dcterms:modified xsi:type="dcterms:W3CDTF">2023-05-17T10:03:57Z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E4FCE8F00D894D83B95C363BD513771C_12</vt:lpwstr>
  </property>
</Properties>
</file>