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48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物理与电子信息工程学院2023年硕士研究生调剂复试公告（二）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dashed" w:color="CCCCCC" w:sz="4" w:space="9"/>
        </w:pBdr>
        <w:shd w:val="clear" w:fill="FFFFFF"/>
        <w:spacing w:line="36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shd w:val="clear" w:fill="FFFFFF"/>
          <w:lang w:val="en-US" w:eastAsia="zh-CN" w:bidi="ar"/>
        </w:rPr>
        <w:t>发布时间：2023年04月17日 11:37 发布者： 浏览次数：280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一、复试方式：现场复试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二、复试时间、地点</w:t>
      </w:r>
    </w:p>
    <w:tbl>
      <w:tblPr>
        <w:tblW w:w="75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6"/>
        <w:gridCol w:w="1704"/>
        <w:gridCol w:w="2604"/>
        <w:gridCol w:w="19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日期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时间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内容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4月19日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9:00-11:00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专业课笔试（数字电子技术）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文实校区进德楼523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14:00-18:00</w:t>
            </w:r>
          </w:p>
        </w:tc>
        <w:tc>
          <w:tcPr>
            <w:tcW w:w="2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综合面试（含外语测试及思想政治素质和品德考核）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文实校区修业楼407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三、资格审核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参加复试的所有考生4月19日需提交以下材料至修业楼403。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1.初试准考证;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2.第二代居民身份证；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3.应届考生:学生证和《教育部学籍在线验证报告》;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4.往届考生:毕业证、学位证;《教育部学历证书电子注册备案表》;因毕业时间早而不能在线验证的，需提供教育部《中国高等教育学历认证报告》;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5.所在学校学籍管理部门盖有公章的成绩证明;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6.2023年硕士研究生招生考生诚信考试承诺书。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以上材料需整理成一个PDF文件，以邮件的形式在2023年4月18日10:00前发送学院指定邮箱：1627310257@qq.com进行资格审查。PDF文件与邮件主题命名格式均为“姓名+报考专业+准考证号+资格审查材料”。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特别提示：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1.身份证如果丢失，需由户口所在地派出所出具证明，并于证明上贴本人照片并骑缝加盖公章;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2.复试结束后，凡未进行资格审查或资格审查未通过的考生一律不予录取。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四、复试组成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包括专业课笔试、综合面试（含外语测试及思想政治素质和品德考核）等内容。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1.专业课笔试：笔试考试时间为120分钟，满分100分，低于60分的不予录取。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2.综合面试（含外语测试及思想政治素质和品德考核）等内容：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（1）外语测试：包括听说能力测试，满分为100分，成绩低于60分者，不予录取。外语测试为日语的考生由研究生院安排日语考官。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2）综合考核内容应涉及考生思想政治素质和道德品质考核，考生的创新精神和创新能力考核，考生理论知识和应用技能掌握程度、利用所学理论发现、分析和解决问题的能力考核，考生对报考专业发展动态了解以及在本专业发展潜力考核；考生的科研和社会工作能力、实践经历考核，考生的事业心、责任感、协作性和心理素质以及举止礼仪和表达能力考核等。满分为100分，成绩低于60分者，不予录取。综合面试（含外语测试及思想政治素质和品德考核）时长一般为20分钟左右，具体时长可由复试专家组根据复试情况适当调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同等学力加试：考试形式为闭卷，满分100分，加试成绩低于60分者，不予录取。该成绩不计入复试总成绩，仅供录取时参考。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五、复试咨询0971-8808773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请全体进入复试的考生于4月18日10:00前加入复试QQ联络群:667682981。全体考生务必保证所留通讯方式畅通，以便将相关信息及时通知到本人，否则后果自负。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六、监督投诉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研究生院：0971-8237294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学校纪委：0971-8804617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本细则由我物理与电子信息工程学院负责解释，未尽事宜以《青海民族大学2023年硕士研究生招生复试录取工作方案》及《物理与电子信息工程学院2023年研究生复试实施细则》为准。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物理与电子信息工程学院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2023年4月17日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B82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2023-05-17T10:23:47Z</dcterms:created>
  <dc:creator>DELL</dc:creator>
  <cp:lastModifiedBy>曾经的那个老吴</cp:lastModifiedBy>
  <dcterms:modified xsi:type="dcterms:W3CDTF">2023-05-17T10:23:49Z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444B99147F644798A778694CD0A7BD43_12</vt:lpwstr>
  </property>
</Properties>
</file>