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textAlignment w:val="baseline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2023年电气与控制工程学院硕士研究生第二批调剂复试公告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FFFFFF"/>
          <w:vertAlign w:val="baseline"/>
          <w:lang w:val="en-US" w:eastAsia="zh-CN" w:bidi="ar"/>
        </w:rPr>
        <w:t>2023年04月11日 23:22 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0"/>
        <w:textAlignment w:val="baseline"/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336"/>
        <w:textAlignment w:val="baseline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根据学校复试工作相关安排，为做好研究生复试工作，现将电气2023年硕士研究生第二批调剂复试工作有关事项公告如下：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336"/>
        <w:textAlignment w:val="baseline"/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一、考生复试前准备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336"/>
        <w:textAlignment w:val="baseline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按照《电气与控制工程学院2023年硕士研究生复试录取工作实施细则》，要求准备参加复试。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336"/>
        <w:textAlignment w:val="baseline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每位考生需在4月12日18:00前将材料电子版（扫描版）打包发送至邮箱：hkj88036410@163.com。具体所需材料如下：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336"/>
        <w:textAlignment w:val="baseline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1.考生亲笔签名的《考生承诺书》《思想政治素质和品德考核表》。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336"/>
        <w:textAlignment w:val="baseline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2.身份证。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336"/>
        <w:textAlignment w:val="baseline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3.应届本科毕业生：学生证或教育部学籍在线验证报告；自考生提供《课程合格证明》，网络教育考生提供网络教育高校开具的在籍证明。往届毕业生：毕业证，持在境外获得学历、学位的考生，须提供教育部留学服务中心出具的学历认证报告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336"/>
        <w:textAlignment w:val="baseline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4.本人手持身份证的照片。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336"/>
        <w:textAlignment w:val="baseline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注意：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336"/>
        <w:textAlignment w:val="baseline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(1)除第4项手持身份证的照片仅需提交电子版外，其余材料均需携带原件进行现场审查，其中。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336" w:right="0"/>
        <w:textAlignment w:val="baseline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(2)考生还需携带一张初试准考证用作入校通行证。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336" w:right="0"/>
        <w:textAlignment w:val="baseline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(3)个人简历和本科成绩单需一式五份，面试上交不退还。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336"/>
        <w:textAlignment w:val="baseline"/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二、复试时间及流程安排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336"/>
        <w:textAlignment w:val="baseline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复试采取“三随机”原则，即“随机确定考生复试次序”、“随机确定导师组组成人员”、“随机抽取复试试题”，具体时间地点安排如下：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20"/>
        <w:gridCol w:w="1920"/>
        <w:gridCol w:w="28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textAlignment w:val="baseline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时间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textAlignment w:val="baseline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地点</w:t>
            </w:r>
          </w:p>
        </w:tc>
        <w:tc>
          <w:tcPr>
            <w:tcW w:w="28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textAlignment w:val="baseline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4月14日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8:30-10:30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  <w:vertAlign w:val="baseline"/>
              </w:rPr>
              <w:t>科技大厦S108</w:t>
            </w:r>
          </w:p>
        </w:tc>
        <w:tc>
          <w:tcPr>
            <w:tcW w:w="28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专业素养和能力考核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4月14日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10:30-11:00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  <w:vertAlign w:val="baseline"/>
              </w:rPr>
              <w:t>科技大厦S108</w:t>
            </w:r>
          </w:p>
        </w:tc>
        <w:tc>
          <w:tcPr>
            <w:tcW w:w="28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  <w:vertAlign w:val="baseline"/>
              </w:rPr>
              <w:t>上交资格审查后的实证材料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4月14日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13:00-17:30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朝阳楼0607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朝阳楼0619</w:t>
            </w:r>
          </w:p>
        </w:tc>
        <w:tc>
          <w:tcPr>
            <w:tcW w:w="28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综合素质和能力考核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336"/>
        <w:textAlignment w:val="baseline"/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三、复试工作安排联系方式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336"/>
        <w:textAlignment w:val="baseline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联系人：赵老师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336"/>
        <w:textAlignment w:val="baseline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联系电话：0451-88036410/15246772762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336"/>
        <w:textAlignment w:val="baseline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附录：1.第二批调剂复试考生名单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336"/>
        <w:textAlignment w:val="baseline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附件：1.《思想政治素质和品德考核表》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336"/>
        <w:textAlignment w:val="baseline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     2.《诚信复试承诺书》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4032"/>
        <w:textAlignment w:val="baseline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黑龙江科技大学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3804"/>
        <w:textAlignment w:val="baseline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电气与控制工程学院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4032"/>
        <w:textAlignment w:val="baseline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2023年4月11日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left="0" w:right="0"/>
        <w:textAlignment w:val="baseline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336"/>
        <w:textAlignment w:val="baseline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附录：1.第二批调剂复试考生名单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/>
        <w:textAlignment w:val="baseline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drawing>
          <wp:inline distT="0" distB="0" distL="114300" distR="114300">
            <wp:extent cx="5276850" cy="1457325"/>
            <wp:effectExtent l="0" t="0" r="11430" b="571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/>
        <w:textAlignment w:val="baseline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drawing>
          <wp:inline distT="0" distB="0" distL="114300" distR="114300">
            <wp:extent cx="5276850" cy="1714500"/>
            <wp:effectExtent l="0" t="0" r="11430" b="7620"/>
            <wp:docPr id="4" name="图片 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/>
        <w:textAlignment w:val="baseline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drawing>
          <wp:inline distT="0" distB="0" distL="114300" distR="114300">
            <wp:extent cx="5276850" cy="533400"/>
            <wp:effectExtent l="0" t="0" r="11430" b="0"/>
            <wp:docPr id="1" name="图片 4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/>
        <w:textAlignment w:val="baseline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drawing>
          <wp:inline distT="0" distB="0" distL="114300" distR="114300">
            <wp:extent cx="5276850" cy="1190625"/>
            <wp:effectExtent l="0" t="0" r="11430" b="13335"/>
            <wp:docPr id="3" name="图片 5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6" w:lineRule="atLeast"/>
        <w:ind w:left="0" w:right="0"/>
        <w:textAlignment w:val="baseline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4512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2023-05-11T10:01:35Z</dcterms:created>
  <dc:creator>DELL</dc:creator>
  <cp:lastModifiedBy>曾经的那个老吴</cp:lastModifiedBy>
  <dcterms:modified xsi:type="dcterms:W3CDTF">2023-05-11T10:01:40Z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C0344C017ED141BDAFB611661E20E395_12</vt:lpwstr>
  </property>
</Properties>
</file>