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CBCBCB" w:sz="4" w:space="0"/>
          <w:left w:val="single" w:color="CBCBCB" w:sz="4" w:space="0"/>
          <w:bottom w:val="single" w:color="CBCBCB" w:sz="4" w:space="0"/>
          <w:right w:val="single" w:color="CBCBCB" w:sz="4" w:space="0"/>
        </w:pBdr>
        <w:spacing w:before="0" w:beforeAutospacing="0" w:after="0" w:afterAutospacing="0" w:line="384" w:lineRule="atLeast"/>
        <w:ind w:left="0" w:right="0"/>
        <w:jc w:val="center"/>
        <w:rPr>
          <w:sz w:val="19"/>
          <w:szCs w:val="19"/>
        </w:rPr>
      </w:pPr>
      <w:r>
        <w:rPr>
          <w:i w:val="0"/>
          <w:iCs w:val="0"/>
          <w:caps w:val="0"/>
          <w:color w:val="666666"/>
          <w:spacing w:val="0"/>
          <w:sz w:val="19"/>
          <w:szCs w:val="19"/>
          <w:bdr w:val="single" w:color="CBCBCB" w:sz="4" w:space="0"/>
        </w:rPr>
        <w:t>人文社会科学学院2023年硕士研究生招生调剂及复试录取工作实施细则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240" w:hanging="360"/>
        <w:rPr>
          <w:sz w:val="14"/>
          <w:szCs w:val="14"/>
        </w:rPr>
      </w:pPr>
      <w:r>
        <w:rPr>
          <w:rFonts w:ascii="微软雅黑" w:hAnsi="微软雅黑" w:eastAsia="微软雅黑" w:cs="微软雅黑"/>
          <w:i w:val="0"/>
          <w:iCs w:val="0"/>
          <w:caps w:val="0"/>
          <w:color w:val="666666"/>
          <w:spacing w:val="0"/>
          <w:sz w:val="14"/>
          <w:szCs w:val="14"/>
          <w:bdr w:val="none" w:color="auto" w:sz="0" w:space="0"/>
        </w:rPr>
        <w:t>作者：人文学院</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240" w:hanging="36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时间：2023年03月23日 09:16</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240" w:hanging="36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浏览量：：2430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center"/>
      </w:pPr>
      <w:r>
        <w:rPr>
          <w:rStyle w:val="6"/>
          <w:rFonts w:ascii="Times New Roman" w:hAnsi="Times New Roman" w:eastAsia="宋体" w:cs="Times New Roman"/>
          <w:i w:val="0"/>
          <w:iCs w:val="0"/>
          <w:caps w:val="0"/>
          <w:color w:val="666666"/>
          <w:spacing w:val="12"/>
          <w:sz w:val="25"/>
          <w:szCs w:val="25"/>
          <w:bdr w:val="none" w:color="auto" w:sz="0" w:space="0"/>
        </w:rPr>
        <w:t>黑龙江科技大学</w:t>
      </w:r>
      <w:r>
        <w:rPr>
          <w:rStyle w:val="6"/>
          <w:rFonts w:hint="eastAsia" w:ascii="宋体" w:hAnsi="宋体" w:eastAsia="宋体" w:cs="宋体"/>
          <w:i w:val="0"/>
          <w:iCs w:val="0"/>
          <w:caps w:val="0"/>
          <w:color w:val="666666"/>
          <w:spacing w:val="12"/>
          <w:sz w:val="25"/>
          <w:szCs w:val="25"/>
          <w:bdr w:val="none" w:color="auto" w:sz="0" w:space="0"/>
        </w:rPr>
        <w:t>人文社会科学学院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center"/>
      </w:pPr>
      <w:r>
        <w:rPr>
          <w:rStyle w:val="6"/>
          <w:rFonts w:hint="default" w:ascii="Times New Roman" w:hAnsi="Times New Roman" w:eastAsia="微软雅黑" w:cs="Times New Roman"/>
          <w:i w:val="0"/>
          <w:iCs w:val="0"/>
          <w:caps w:val="0"/>
          <w:color w:val="666666"/>
          <w:spacing w:val="12"/>
          <w:sz w:val="25"/>
          <w:szCs w:val="25"/>
          <w:bdr w:val="none" w:color="auto" w:sz="0" w:space="0"/>
        </w:rPr>
        <w:t>2023</w:t>
      </w:r>
      <w:r>
        <w:rPr>
          <w:rStyle w:val="6"/>
          <w:rFonts w:hint="eastAsia" w:ascii="宋体" w:hAnsi="宋体" w:eastAsia="宋体" w:cs="宋体"/>
          <w:i w:val="0"/>
          <w:iCs w:val="0"/>
          <w:caps w:val="0"/>
          <w:color w:val="666666"/>
          <w:spacing w:val="12"/>
          <w:sz w:val="25"/>
          <w:szCs w:val="25"/>
          <w:bdr w:val="none" w:color="auto" w:sz="0" w:space="0"/>
        </w:rPr>
        <w:t>年硕士研究生招生</w:t>
      </w:r>
      <w:r>
        <w:rPr>
          <w:rStyle w:val="6"/>
          <w:rFonts w:hint="eastAsia" w:ascii="微软雅黑" w:hAnsi="微软雅黑" w:eastAsia="微软雅黑" w:cs="微软雅黑"/>
          <w:i w:val="0"/>
          <w:iCs w:val="0"/>
          <w:caps w:val="0"/>
          <w:color w:val="666666"/>
          <w:spacing w:val="12"/>
          <w:sz w:val="25"/>
          <w:szCs w:val="25"/>
          <w:bdr w:val="none" w:color="auto" w:sz="0" w:space="0"/>
        </w:rPr>
        <w:t>调剂及复试录取工作实施细则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ascii="仿宋" w:hAnsi="仿宋" w:eastAsia="仿宋" w:cs="仿宋"/>
          <w:i w:val="0"/>
          <w:iCs w:val="0"/>
          <w:caps w:val="0"/>
          <w:color w:val="000000"/>
          <w:spacing w:val="12"/>
          <w:sz w:val="22"/>
          <w:szCs w:val="22"/>
          <w:bdr w:val="none" w:color="auto" w:sz="0" w:space="0"/>
        </w:rPr>
        <w:t>根据教育部《2023年全国硕士研究生招生工作管理规定》（教学函〔2022〕3号）、教育部高校学生司《关于做好2023年全国硕士研究生复试录取工作的通知》（教学司〔2023〕3号）和《黑龙江科技大学2023年硕士研究生复试录取工作办法》等文件要求，为做好我院2023年硕士研究生招生调剂及复试录取工作，结合我院实际，特制定本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ascii="黑体" w:hAnsi="宋体" w:eastAsia="黑体" w:cs="黑体"/>
          <w:i w:val="0"/>
          <w:iCs w:val="0"/>
          <w:caps w:val="0"/>
          <w:color w:val="666666"/>
          <w:spacing w:val="12"/>
          <w:sz w:val="22"/>
          <w:szCs w:val="22"/>
          <w:bdr w:val="none" w:color="auto" w:sz="0" w:space="0"/>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textAlignment w:val="baseline"/>
      </w:pPr>
      <w:r>
        <w:rPr>
          <w:rFonts w:hint="eastAsia" w:ascii="仿宋" w:hAnsi="仿宋" w:eastAsia="仿宋" w:cs="仿宋"/>
          <w:i w:val="0"/>
          <w:iCs w:val="0"/>
          <w:caps w:val="0"/>
          <w:color w:val="000000"/>
          <w:spacing w:val="12"/>
          <w:sz w:val="22"/>
          <w:szCs w:val="22"/>
          <w:bdr w:val="none" w:color="auto" w:sz="0" w:space="0"/>
          <w:vertAlign w:val="baseline"/>
        </w:rPr>
        <w:t>（一）落实立德树人根本任务，牢固树立“考试招生也是育人”理念，坚持综合评价、择优录取、宁缺毋滥原则。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textAlignment w:val="baseline"/>
      </w:pPr>
      <w:r>
        <w:rPr>
          <w:rFonts w:hint="eastAsia" w:ascii="仿宋" w:hAnsi="仿宋" w:eastAsia="仿宋" w:cs="仿宋"/>
          <w:i w:val="0"/>
          <w:iCs w:val="0"/>
          <w:caps w:val="0"/>
          <w:color w:val="000000"/>
          <w:spacing w:val="12"/>
          <w:sz w:val="22"/>
          <w:szCs w:val="22"/>
          <w:bdr w:val="none" w:color="auto" w:sz="0" w:space="0"/>
          <w:vertAlign w:val="baseline"/>
        </w:rPr>
        <w:t>（二）根据培养目标要求、学科专业特点和办学特色等合理设计复试内容和复试方式，突出对考生创新能力、专业素养和综合素质等方面考查，促进拔尖创新人才脱颖而出。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textAlignment w:val="baseline"/>
      </w:pPr>
      <w:r>
        <w:rPr>
          <w:rFonts w:hint="eastAsia" w:ascii="仿宋" w:hAnsi="仿宋" w:eastAsia="仿宋" w:cs="仿宋"/>
          <w:i w:val="0"/>
          <w:iCs w:val="0"/>
          <w:caps w:val="0"/>
          <w:color w:val="000000"/>
          <w:spacing w:val="12"/>
          <w:sz w:val="22"/>
          <w:szCs w:val="22"/>
          <w:bdr w:val="none" w:color="auto" w:sz="0" w:space="0"/>
          <w:vertAlign w:val="baseline"/>
        </w:rPr>
        <w:t>（三）复试录取过程政策透明、程序规范、操作公开、监督机制健全，提高服务意识，维护考生合法权益。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二、组织与管理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（一）学院成立硕士研究生复试（兼突发事件应急处置)工作领导小组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设组长</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名，副组长</w:t>
      </w: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名，组员</w:t>
      </w: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1. </w:t>
      </w:r>
      <w:r>
        <w:rPr>
          <w:rFonts w:hint="eastAsia" w:ascii="宋体" w:hAnsi="宋体" w:eastAsia="宋体" w:cs="宋体"/>
          <w:i w:val="0"/>
          <w:iCs w:val="0"/>
          <w:caps w:val="0"/>
          <w:color w:val="666666"/>
          <w:spacing w:val="12"/>
          <w:sz w:val="22"/>
          <w:szCs w:val="22"/>
          <w:bdr w:val="none" w:color="auto" w:sz="0" w:space="0"/>
        </w:rPr>
        <w:t>严格按照教育部、省招考委的规定要求和学校复试录取工作办法，制定复试录取工作实施细则。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2. </w:t>
      </w:r>
      <w:r>
        <w:rPr>
          <w:rFonts w:hint="eastAsia" w:ascii="宋体" w:hAnsi="宋体" w:eastAsia="宋体" w:cs="宋体"/>
          <w:i w:val="0"/>
          <w:iCs w:val="0"/>
          <w:caps w:val="0"/>
          <w:color w:val="666666"/>
          <w:spacing w:val="12"/>
          <w:sz w:val="22"/>
          <w:szCs w:val="22"/>
          <w:bdr w:val="none" w:color="auto" w:sz="0" w:space="0"/>
        </w:rPr>
        <w:t>遴选人员建立复试评委库。对进入复试评委库的所有人员进行纪律、政策、业务等方面培训，明确工作纪律和工作程序、评判规则和评判标准。明晰招生导师在复试工作中的权利、责任和纪律要求。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组建复试工作小组，明确复试方式、考核形式、时间等要求，做好工作布置，并在复试录取工作实施细则中予以公布。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4. </w:t>
      </w:r>
      <w:r>
        <w:rPr>
          <w:rFonts w:hint="eastAsia" w:ascii="宋体" w:hAnsi="宋体" w:eastAsia="宋体" w:cs="宋体"/>
          <w:i w:val="0"/>
          <w:iCs w:val="0"/>
          <w:caps w:val="0"/>
          <w:color w:val="666666"/>
          <w:spacing w:val="12"/>
          <w:sz w:val="22"/>
          <w:szCs w:val="22"/>
          <w:bdr w:val="none" w:color="auto" w:sz="0" w:space="0"/>
        </w:rPr>
        <w:t>审核复试工作小组的复试记录、录音录像材料和复试结果，并签署意见。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5. </w:t>
      </w:r>
      <w:r>
        <w:rPr>
          <w:rFonts w:hint="eastAsia" w:ascii="宋体" w:hAnsi="宋体" w:eastAsia="宋体" w:cs="宋体"/>
          <w:i w:val="0"/>
          <w:iCs w:val="0"/>
          <w:caps w:val="0"/>
          <w:color w:val="666666"/>
          <w:spacing w:val="12"/>
          <w:sz w:val="22"/>
          <w:szCs w:val="22"/>
          <w:bdr w:val="none" w:color="auto" w:sz="0" w:space="0"/>
        </w:rPr>
        <w:t>负责对考生复试结果的必要解释和遗留问题的处理。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（二）学院成立硕士研究生复试工作小组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设组长</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名，成员</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default" w:ascii="Times New Roman" w:hAnsi="Times New Roman" w:eastAsia="微软雅黑" w:cs="Times New Roman"/>
          <w:i w:val="0"/>
          <w:iCs w:val="0"/>
          <w:caps w:val="0"/>
          <w:color w:val="666666"/>
          <w:spacing w:val="12"/>
          <w:sz w:val="22"/>
          <w:szCs w:val="22"/>
          <w:bdr w:val="none" w:color="auto" w:sz="0" w:space="0"/>
        </w:rPr>
        <w:t>4</w:t>
      </w:r>
      <w:r>
        <w:rPr>
          <w:rFonts w:hint="eastAsia" w:ascii="宋体" w:hAnsi="宋体" w:eastAsia="宋体" w:cs="宋体"/>
          <w:i w:val="0"/>
          <w:iCs w:val="0"/>
          <w:caps w:val="0"/>
          <w:color w:val="666666"/>
          <w:spacing w:val="12"/>
          <w:sz w:val="22"/>
          <w:szCs w:val="22"/>
          <w:bdr w:val="none" w:color="auto" w:sz="0" w:space="0"/>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针对复试方式、学科专业特点和办学特色，精心设计复试内容，</w:t>
      </w:r>
      <w:r>
        <w:rPr>
          <w:rFonts w:hint="eastAsia" w:ascii="微软雅黑" w:hAnsi="微软雅黑" w:eastAsia="微软雅黑" w:cs="微软雅黑"/>
          <w:i w:val="0"/>
          <w:iCs w:val="0"/>
          <w:caps w:val="0"/>
          <w:color w:val="666666"/>
          <w:spacing w:val="12"/>
          <w:sz w:val="22"/>
          <w:szCs w:val="22"/>
          <w:bdr w:val="none" w:color="auto" w:sz="0" w:space="0"/>
        </w:rPr>
        <w:t>应采用综合性、开放性的能力型试题，试题数量充足，同一考题不被重复使用，确保复试考核科学有效、公平公正。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2.</w:t>
      </w:r>
      <w:r>
        <w:rPr>
          <w:rFonts w:hint="eastAsia" w:ascii="微软雅黑" w:hAnsi="微软雅黑" w:eastAsia="微软雅黑" w:cs="微软雅黑"/>
          <w:i w:val="0"/>
          <w:iCs w:val="0"/>
          <w:caps w:val="0"/>
          <w:color w:val="666666"/>
          <w:spacing w:val="12"/>
          <w:sz w:val="14"/>
          <w:szCs w:val="14"/>
          <w:bdr w:val="none" w:color="auto" w:sz="0" w:space="0"/>
        </w:rPr>
        <w:t> </w:t>
      </w:r>
      <w:r>
        <w:rPr>
          <w:rFonts w:hint="eastAsia" w:ascii="宋体" w:hAnsi="宋体" w:eastAsia="宋体" w:cs="宋体"/>
          <w:i w:val="0"/>
          <w:iCs w:val="0"/>
          <w:caps w:val="0"/>
          <w:color w:val="666666"/>
          <w:spacing w:val="12"/>
          <w:sz w:val="22"/>
          <w:szCs w:val="22"/>
          <w:bdr w:val="none" w:color="auto" w:sz="0" w:space="0"/>
        </w:rPr>
        <w:t>对复试方式进行充分评估和演练，确保满足复试要求。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3.</w:t>
      </w:r>
      <w:r>
        <w:rPr>
          <w:rFonts w:hint="eastAsia" w:ascii="微软雅黑" w:hAnsi="微软雅黑" w:eastAsia="微软雅黑" w:cs="微软雅黑"/>
          <w:i w:val="0"/>
          <w:iCs w:val="0"/>
          <w:caps w:val="0"/>
          <w:color w:val="666666"/>
          <w:spacing w:val="12"/>
          <w:sz w:val="14"/>
          <w:szCs w:val="14"/>
          <w:bdr w:val="none" w:color="auto" w:sz="0" w:space="0"/>
        </w:rPr>
        <w:t> </w:t>
      </w:r>
      <w:r>
        <w:rPr>
          <w:rFonts w:hint="eastAsia" w:ascii="宋体" w:hAnsi="宋体" w:eastAsia="宋体" w:cs="宋体"/>
          <w:i w:val="0"/>
          <w:iCs w:val="0"/>
          <w:caps w:val="0"/>
          <w:color w:val="666666"/>
          <w:spacing w:val="12"/>
          <w:sz w:val="22"/>
          <w:szCs w:val="22"/>
          <w:bdr w:val="none" w:color="auto" w:sz="0" w:space="0"/>
        </w:rPr>
        <w:t>认真开展复试工作，复试全程录音录像并保存</w:t>
      </w:r>
      <w:r>
        <w:rPr>
          <w:rFonts w:hint="default" w:ascii="Times New Roman" w:hAnsi="Times New Roman" w:eastAsia="微软雅黑" w:cs="Times New Roman"/>
          <w:i w:val="0"/>
          <w:iCs w:val="0"/>
          <w:caps w:val="0"/>
          <w:color w:val="666666"/>
          <w:spacing w:val="12"/>
          <w:sz w:val="22"/>
          <w:szCs w:val="22"/>
          <w:bdr w:val="none" w:color="auto" w:sz="0" w:space="0"/>
        </w:rPr>
        <w:t>3 </w:t>
      </w:r>
      <w:r>
        <w:rPr>
          <w:rFonts w:hint="eastAsia" w:ascii="宋体" w:hAnsi="宋体" w:eastAsia="宋体" w:cs="宋体"/>
          <w:i w:val="0"/>
          <w:iCs w:val="0"/>
          <w:caps w:val="0"/>
          <w:color w:val="666666"/>
          <w:spacing w:val="12"/>
          <w:sz w:val="22"/>
          <w:szCs w:val="22"/>
          <w:bdr w:val="none" w:color="auto" w:sz="0" w:space="0"/>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（三）学院成立硕士研究生复试监查小组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设组长</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名，成员</w:t>
      </w:r>
      <w:r>
        <w:rPr>
          <w:rFonts w:hint="default" w:ascii="Times New Roman" w:hAnsi="Times New Roman" w:eastAsia="微软雅黑"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26" w:beforeAutospacing="0" w:after="84"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1.负责人文社会科学学院硕士研究生复试工作中各环节的监督和检查。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26" w:beforeAutospacing="0" w:after="84"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2.对研究生思想政治素质和品德考核、专业素养和能力考核、综合素质和能力考核、同等学力加试进行全程监督。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26" w:beforeAutospacing="0" w:after="84"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3.受理有关申诉，依法维护考生和工作人员的合法权益。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26" w:beforeAutospacing="0" w:after="84"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4.协调处理硕士研究生复试录取工作中的重要问题。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三、一志愿复试及调剂分数线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我院招生一志愿复试及接收调剂分数按照《</w:t>
      </w:r>
      <w:r>
        <w:rPr>
          <w:rFonts w:hint="default" w:ascii="Times New Roman" w:hAnsi="Times New Roman" w:eastAsia="微软雅黑" w:cs="Times New Roman"/>
          <w:i w:val="0"/>
          <w:iCs w:val="0"/>
          <w:caps w:val="0"/>
          <w:color w:val="666666"/>
          <w:spacing w:val="12"/>
          <w:sz w:val="22"/>
          <w:szCs w:val="22"/>
          <w:bdr w:val="none" w:color="auto" w:sz="0" w:space="0"/>
        </w:rPr>
        <w:t>2023 </w:t>
      </w:r>
      <w:r>
        <w:rPr>
          <w:rFonts w:hint="eastAsia" w:ascii="宋体" w:hAnsi="宋体" w:eastAsia="宋体" w:cs="宋体"/>
          <w:i w:val="0"/>
          <w:iCs w:val="0"/>
          <w:caps w:val="0"/>
          <w:color w:val="666666"/>
          <w:spacing w:val="12"/>
          <w:sz w:val="22"/>
          <w:szCs w:val="22"/>
          <w:bdr w:val="none" w:color="auto" w:sz="0" w:space="0"/>
        </w:rPr>
        <w:t>年全国硕士研究生招生考试进入复试的初试成绩基本要求》</w:t>
      </w:r>
      <w:r>
        <w:rPr>
          <w:rFonts w:hint="default" w:ascii="Times New Roman" w:hAnsi="Times New Roman" w:eastAsia="仿宋_gb2312" w:cs="Times New Roman"/>
          <w:i w:val="0"/>
          <w:iCs w:val="0"/>
          <w:caps w:val="0"/>
          <w:color w:val="666666"/>
          <w:spacing w:val="12"/>
          <w:sz w:val="22"/>
          <w:szCs w:val="22"/>
          <w:bdr w:val="none" w:color="auto" w:sz="0" w:space="0"/>
        </w:rPr>
        <w:t>A</w:t>
      </w:r>
      <w:r>
        <w:rPr>
          <w:rFonts w:hint="eastAsia" w:ascii="宋体" w:hAnsi="宋体" w:eastAsia="宋体" w:cs="宋体"/>
          <w:i w:val="0"/>
          <w:iCs w:val="0"/>
          <w:caps w:val="0"/>
          <w:color w:val="666666"/>
          <w:spacing w:val="12"/>
          <w:sz w:val="22"/>
          <w:szCs w:val="22"/>
          <w:bdr w:val="none" w:color="auto" w:sz="0" w:space="0"/>
        </w:rPr>
        <w:t>类分数标准执行。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符合教育部规定条件并申请享受初试加分政策的考生，须在复试前向学院提供相关证明材料，否则视为放弃加分政策。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textAlignment w:val="baseline"/>
      </w:pPr>
      <w:r>
        <w:rPr>
          <w:rStyle w:val="6"/>
          <w:rFonts w:hint="eastAsia" w:ascii="黑体" w:hAnsi="宋体" w:eastAsia="黑体" w:cs="黑体"/>
          <w:i w:val="0"/>
          <w:iCs w:val="0"/>
          <w:caps w:val="0"/>
          <w:color w:val="666666"/>
          <w:spacing w:val="12"/>
          <w:sz w:val="22"/>
          <w:szCs w:val="22"/>
          <w:bdr w:val="none" w:color="auto" w:sz="0" w:space="0"/>
          <w:vertAlign w:val="baseline"/>
        </w:rPr>
        <w:t>四、调剂要求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申请调剂我校的考生必须通过教育部指定的“全国硕士研究生招生考试网上调剂服务系统”（以下简称“调剂系统”）进行（按教育部规定，各加分项目考生、享受少数民族政策考生可除外）。参加调剂考生应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w:t>
      </w:r>
      <w:r>
        <w:rPr>
          <w:rFonts w:hint="default" w:ascii="Times New Roman" w:hAnsi="Times New Roman" w:eastAsia="微软雅黑"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）符合社会工作专业的报考条件。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w:t>
      </w:r>
      <w:r>
        <w:rPr>
          <w:rFonts w:hint="default" w:ascii="Times New Roman" w:hAnsi="Times New Roman" w:eastAsia="微软雅黑" w:cs="Times New Roman"/>
          <w:i w:val="0"/>
          <w:iCs w:val="0"/>
          <w:caps w:val="0"/>
          <w:color w:val="666666"/>
          <w:spacing w:val="12"/>
          <w:sz w:val="22"/>
          <w:szCs w:val="22"/>
          <w:bdr w:val="none" w:color="auto" w:sz="0" w:space="0"/>
        </w:rPr>
        <w:t>2</w:t>
      </w:r>
      <w:r>
        <w:rPr>
          <w:rFonts w:hint="default" w:ascii="仿宋_gb2312" w:hAnsi="仿宋_gb2312" w:eastAsia="仿宋_gb2312" w:cs="仿宋_gb2312"/>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初试成绩（含加分，下同）符合第一志愿报考专业在调入地区的全国初试成绩基本要求</w:t>
      </w:r>
      <w:r>
        <w:rPr>
          <w:rFonts w:hint="default" w:ascii="Times New Roman" w:hAnsi="Times New Roman" w:eastAsia="微软雅黑" w:cs="Times New Roman"/>
          <w:i w:val="0"/>
          <w:iCs w:val="0"/>
          <w:caps w:val="0"/>
          <w:color w:val="666666"/>
          <w:spacing w:val="12"/>
          <w:sz w:val="22"/>
          <w:szCs w:val="22"/>
          <w:bdr w:val="none" w:color="auto" w:sz="0" w:space="0"/>
        </w:rPr>
        <w:t>A </w:t>
      </w:r>
      <w:r>
        <w:rPr>
          <w:rFonts w:hint="eastAsia" w:ascii="宋体" w:hAnsi="宋体" w:eastAsia="宋体" w:cs="宋体"/>
          <w:i w:val="0"/>
          <w:iCs w:val="0"/>
          <w:caps w:val="0"/>
          <w:color w:val="666666"/>
          <w:spacing w:val="12"/>
          <w:sz w:val="22"/>
          <w:szCs w:val="22"/>
          <w:bdr w:val="none" w:color="auto" w:sz="0" w:space="0"/>
        </w:rPr>
        <w:t>类分数标准执行。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w:t>
      </w:r>
      <w:r>
        <w:rPr>
          <w:rFonts w:hint="default" w:ascii="Times New Roman" w:hAnsi="Times New Roman" w:eastAsia="微软雅黑" w:cs="Times New Roman"/>
          <w:i w:val="0"/>
          <w:iCs w:val="0"/>
          <w:caps w:val="0"/>
          <w:color w:val="666666"/>
          <w:spacing w:val="12"/>
          <w:sz w:val="22"/>
          <w:szCs w:val="22"/>
          <w:bdr w:val="none" w:color="auto" w:sz="0" w:space="0"/>
        </w:rPr>
        <w:t>3</w:t>
      </w:r>
      <w:r>
        <w:rPr>
          <w:rFonts w:hint="default" w:ascii="仿宋_gb2312" w:hAnsi="仿宋_gb2312" w:eastAsia="仿宋_gb2312" w:cs="仿宋_gb2312"/>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w:t>
      </w:r>
      <w:r>
        <w:rPr>
          <w:rFonts w:hint="default" w:ascii="Times New Roman" w:hAnsi="Times New Roman" w:eastAsia="微软雅黑" w:cs="Times New Roman"/>
          <w:i w:val="0"/>
          <w:iCs w:val="0"/>
          <w:caps w:val="0"/>
          <w:color w:val="666666"/>
          <w:spacing w:val="12"/>
          <w:sz w:val="22"/>
          <w:szCs w:val="22"/>
          <w:bdr w:val="none" w:color="auto" w:sz="0" w:space="0"/>
        </w:rPr>
        <w:t>4</w:t>
      </w:r>
      <w:r>
        <w:rPr>
          <w:rFonts w:hint="default" w:ascii="仿宋_gb2312" w:hAnsi="仿宋_gb2312" w:eastAsia="仿宋_gb2312" w:cs="仿宋_gb2312"/>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五、复试资格审查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我院硕士研究生复试工作小组负责组织对考生复试资格的审查，复试前进行资格审查，审查不合格者不予复试。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（一）审查内容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both"/>
      </w:pPr>
      <w:r>
        <w:rPr>
          <w:rFonts w:hint="eastAsia" w:ascii="宋体" w:hAnsi="宋体" w:eastAsia="宋体" w:cs="宋体"/>
          <w:i w:val="0"/>
          <w:iCs w:val="0"/>
          <w:caps w:val="0"/>
          <w:color w:val="666666"/>
          <w:spacing w:val="12"/>
          <w:sz w:val="22"/>
          <w:szCs w:val="22"/>
          <w:bdr w:val="none" w:color="auto" w:sz="0" w:space="0"/>
        </w:rPr>
        <w:t>1. 考生亲笔签名的《考生承诺书》《思想政治素质和品德考核表》。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both"/>
      </w:pPr>
      <w:r>
        <w:rPr>
          <w:rFonts w:hint="eastAsia" w:ascii="宋体" w:hAnsi="宋体" w:eastAsia="宋体" w:cs="宋体"/>
          <w:i w:val="0"/>
          <w:iCs w:val="0"/>
          <w:caps w:val="0"/>
          <w:color w:val="666666"/>
          <w:spacing w:val="12"/>
          <w:sz w:val="22"/>
          <w:szCs w:val="22"/>
          <w:bdr w:val="none" w:color="auto" w:sz="0" w:space="0"/>
        </w:rPr>
        <w:t>2. 应届本科毕业生：身份证；学生证或教育部学籍在线验证报告；自考生提供《课程合格证明》；网络教育考生提供网络教育高校开具的在籍证明。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both"/>
      </w:pPr>
      <w:r>
        <w:rPr>
          <w:rFonts w:hint="eastAsia" w:ascii="宋体" w:hAnsi="宋体" w:eastAsia="宋体" w:cs="宋体"/>
          <w:i w:val="0"/>
          <w:iCs w:val="0"/>
          <w:caps w:val="0"/>
          <w:color w:val="666666"/>
          <w:spacing w:val="12"/>
          <w:sz w:val="22"/>
          <w:szCs w:val="22"/>
          <w:bdr w:val="none" w:color="auto" w:sz="0" w:space="0"/>
        </w:rPr>
        <w:t>3. 往届毕业生：身份证；毕业证或教育部学历证书电子注册备案表；持在境外获得学历、学位的考生，须提供教育部留学服务中心出具的学历认证报告。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both"/>
      </w:pPr>
      <w:r>
        <w:rPr>
          <w:rFonts w:hint="eastAsia" w:ascii="宋体" w:hAnsi="宋体" w:eastAsia="宋体" w:cs="宋体"/>
          <w:i w:val="0"/>
          <w:iCs w:val="0"/>
          <w:caps w:val="0"/>
          <w:color w:val="666666"/>
          <w:spacing w:val="12"/>
          <w:sz w:val="22"/>
          <w:szCs w:val="22"/>
          <w:bdr w:val="none" w:color="auto" w:sz="0" w:space="0"/>
        </w:rPr>
        <w:t>4. 本人手持身份证的照片。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both"/>
      </w:pPr>
      <w:r>
        <w:rPr>
          <w:rFonts w:hint="eastAsia" w:ascii="宋体" w:hAnsi="宋体" w:eastAsia="宋体" w:cs="宋体"/>
          <w:i w:val="0"/>
          <w:iCs w:val="0"/>
          <w:caps w:val="0"/>
          <w:color w:val="666666"/>
          <w:spacing w:val="12"/>
          <w:sz w:val="22"/>
          <w:szCs w:val="22"/>
          <w:bdr w:val="none" w:color="auto" w:sz="0" w:space="0"/>
        </w:rPr>
        <w:t>5. 初试准考证（一志愿复试考生提供，入校使用）。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20"/>
        <w:jc w:val="both"/>
      </w:pPr>
      <w:r>
        <w:rPr>
          <w:rFonts w:hint="eastAsia" w:ascii="宋体" w:hAnsi="宋体" w:eastAsia="宋体" w:cs="宋体"/>
          <w:i w:val="0"/>
          <w:iCs w:val="0"/>
          <w:caps w:val="0"/>
          <w:color w:val="666666"/>
          <w:spacing w:val="12"/>
          <w:sz w:val="22"/>
          <w:szCs w:val="22"/>
          <w:bdr w:val="none" w:color="auto" w:sz="0" w:space="0"/>
        </w:rPr>
        <w:t>6. 教务部门或档案部门出具的成绩单原件。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（二）审查形式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通过采取“两识别”（人脸识别、人证识别）、“四比对”（报考库、学籍学历库、人口信息库、诚信档案库数据比对）等措施，加强考生身份审核，严防“替考”。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与考生逐一签订《诚信复试承诺书》，确保考生提交材料真实有效、复试全程恪守诚信，对复试资格审查不合格者不予复试。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以上资格审查材料在复试前由秘书负责收取。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六、复试形式和内容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宋体" w:hAnsi="宋体" w:eastAsia="宋体" w:cs="宋体"/>
          <w:b/>
          <w:bCs/>
          <w:i w:val="0"/>
          <w:iCs w:val="0"/>
          <w:caps w:val="0"/>
          <w:color w:val="666666"/>
          <w:spacing w:val="12"/>
          <w:sz w:val="22"/>
          <w:szCs w:val="22"/>
          <w:bdr w:val="none" w:color="auto" w:sz="0" w:space="0"/>
        </w:rPr>
        <w:t>（一）复试形式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一志愿复试采取网络远程复试的形式进行，考核形式为口试。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调剂复试采取线下复试的形式进行，考核形式为笔试</w:t>
      </w:r>
      <w:r>
        <w:rPr>
          <w:rFonts w:hint="default" w:ascii="Times New Roman" w:hAnsi="Times New Roman" w:eastAsia="仿宋_gb2312" w:cs="Times New Roman"/>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口试。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default" w:ascii="Times New Roman" w:hAnsi="Times New Roman" w:eastAsia="微软雅黑" w:cs="Times New Roman"/>
          <w:b/>
          <w:bCs/>
          <w:i w:val="0"/>
          <w:iCs w:val="0"/>
          <w:caps w:val="0"/>
          <w:color w:val="666666"/>
          <w:spacing w:val="12"/>
          <w:sz w:val="22"/>
          <w:szCs w:val="22"/>
          <w:bdr w:val="none" w:color="auto" w:sz="0" w:space="0"/>
        </w:rPr>
        <w:t>1.</w:t>
      </w:r>
      <w:r>
        <w:rPr>
          <w:rStyle w:val="6"/>
          <w:rFonts w:hint="eastAsia" w:ascii="仿宋" w:hAnsi="仿宋" w:eastAsia="仿宋" w:cs="仿宋"/>
          <w:b/>
          <w:bCs/>
          <w:i w:val="0"/>
          <w:iCs w:val="0"/>
          <w:caps w:val="0"/>
          <w:color w:val="666666"/>
          <w:spacing w:val="12"/>
          <w:sz w:val="22"/>
          <w:szCs w:val="22"/>
          <w:bdr w:val="none" w:color="auto" w:sz="0" w:space="0"/>
        </w:rPr>
        <w:t>对复试导师组的要求：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）复试采取导师组在学校集中的方式，保证复试的公平公正。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）复试导师组</w:t>
      </w:r>
      <w:r>
        <w:rPr>
          <w:rFonts w:hint="default" w:ascii="Times New Roman" w:hAnsi="Times New Roman" w:eastAsia="仿宋_gb2312" w:cs="Times New Roman"/>
          <w:i w:val="0"/>
          <w:iCs w:val="0"/>
          <w:caps w:val="0"/>
          <w:color w:val="666666"/>
          <w:spacing w:val="12"/>
          <w:sz w:val="22"/>
          <w:szCs w:val="22"/>
          <w:bdr w:val="none" w:color="auto" w:sz="0" w:space="0"/>
        </w:rPr>
        <w:t>5</w:t>
      </w:r>
      <w:r>
        <w:rPr>
          <w:rFonts w:hint="eastAsia" w:ascii="宋体" w:hAnsi="宋体" w:eastAsia="宋体" w:cs="宋体"/>
          <w:i w:val="0"/>
          <w:iCs w:val="0"/>
          <w:caps w:val="0"/>
          <w:color w:val="666666"/>
          <w:spacing w:val="12"/>
          <w:sz w:val="22"/>
          <w:szCs w:val="22"/>
          <w:bdr w:val="none" w:color="auto" w:sz="0" w:space="0"/>
        </w:rPr>
        <w:t>名成员，</w:t>
      </w:r>
      <w:r>
        <w:rPr>
          <w:rFonts w:hint="default" w:ascii="Times New Roman" w:hAnsi="Times New Roman" w:eastAsia="微软雅黑"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名秘书。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）由复试委员库随机抽取复试导师。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4</w:t>
      </w:r>
      <w:r>
        <w:rPr>
          <w:rFonts w:hint="eastAsia" w:ascii="宋体" w:hAnsi="宋体" w:eastAsia="宋体" w:cs="宋体"/>
          <w:i w:val="0"/>
          <w:iCs w:val="0"/>
          <w:caps w:val="0"/>
          <w:color w:val="666666"/>
          <w:spacing w:val="12"/>
          <w:sz w:val="22"/>
          <w:szCs w:val="22"/>
          <w:bdr w:val="none" w:color="auto" w:sz="0" w:space="0"/>
        </w:rPr>
        <w:t>）复试导师提问清晰简洁，尽量不要超过面试规定时间。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5</w:t>
      </w:r>
      <w:r>
        <w:rPr>
          <w:rFonts w:hint="eastAsia" w:ascii="宋体" w:hAnsi="宋体" w:eastAsia="宋体" w:cs="宋体"/>
          <w:i w:val="0"/>
          <w:iCs w:val="0"/>
          <w:caps w:val="0"/>
          <w:color w:val="666666"/>
          <w:spacing w:val="12"/>
          <w:sz w:val="22"/>
          <w:szCs w:val="22"/>
          <w:bdr w:val="none" w:color="auto" w:sz="0" w:space="0"/>
        </w:rPr>
        <w:t>）复试过程中，秘书继续对考生进行身份识别。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w:t>
      </w:r>
      <w:r>
        <w:rPr>
          <w:rFonts w:hint="default" w:ascii="Times New Roman" w:hAnsi="Times New Roman" w:eastAsia="微软雅黑" w:cs="Times New Roman"/>
          <w:i w:val="0"/>
          <w:iCs w:val="0"/>
          <w:caps w:val="0"/>
          <w:color w:val="666666"/>
          <w:spacing w:val="12"/>
          <w:sz w:val="22"/>
          <w:szCs w:val="22"/>
          <w:bdr w:val="none" w:color="auto" w:sz="0" w:space="0"/>
        </w:rPr>
        <w:t>6</w:t>
      </w:r>
      <w:r>
        <w:rPr>
          <w:rFonts w:hint="eastAsia" w:ascii="宋体" w:hAnsi="宋体" w:eastAsia="宋体" w:cs="宋体"/>
          <w:i w:val="0"/>
          <w:iCs w:val="0"/>
          <w:caps w:val="0"/>
          <w:color w:val="666666"/>
          <w:spacing w:val="12"/>
          <w:sz w:val="22"/>
          <w:szCs w:val="22"/>
          <w:bdr w:val="none" w:color="auto" w:sz="0" w:space="0"/>
        </w:rPr>
        <w:t>）布置备用教室，出现状况时启用，不影响复试工作。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pPr>
      <w:r>
        <w:rPr>
          <w:rStyle w:val="6"/>
          <w:rFonts w:hint="default" w:ascii="Times New Roman" w:hAnsi="Times New Roman" w:eastAsia="微软雅黑" w:cs="Times New Roman"/>
          <w:b/>
          <w:bCs/>
          <w:i w:val="0"/>
          <w:iCs w:val="0"/>
          <w:caps w:val="0"/>
          <w:color w:val="666666"/>
          <w:spacing w:val="12"/>
          <w:sz w:val="22"/>
          <w:szCs w:val="22"/>
          <w:bdr w:val="none" w:color="auto" w:sz="0" w:space="0"/>
        </w:rPr>
        <w:t>2.</w:t>
      </w:r>
      <w:r>
        <w:rPr>
          <w:rStyle w:val="6"/>
          <w:rFonts w:hint="eastAsia" w:ascii="宋体" w:hAnsi="宋体" w:eastAsia="宋体" w:cs="宋体"/>
          <w:b/>
          <w:bCs/>
          <w:i w:val="0"/>
          <w:iCs w:val="0"/>
          <w:caps w:val="0"/>
          <w:color w:val="666666"/>
          <w:spacing w:val="12"/>
          <w:sz w:val="22"/>
          <w:szCs w:val="22"/>
          <w:bdr w:val="none" w:color="auto" w:sz="0" w:space="0"/>
        </w:rPr>
        <w:t>对</w:t>
      </w:r>
      <w:r>
        <w:rPr>
          <w:rStyle w:val="6"/>
          <w:rFonts w:hint="eastAsia" w:ascii="微软雅黑" w:hAnsi="微软雅黑" w:eastAsia="微软雅黑" w:cs="微软雅黑"/>
          <w:b/>
          <w:bCs/>
          <w:i w:val="0"/>
          <w:iCs w:val="0"/>
          <w:caps w:val="0"/>
          <w:color w:val="666666"/>
          <w:spacing w:val="12"/>
          <w:sz w:val="22"/>
          <w:szCs w:val="22"/>
          <w:bdr w:val="none" w:color="auto" w:sz="0" w:space="0"/>
        </w:rPr>
        <w:t>复试学生的要求：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）考生签订《诚信复试承诺书》，确保提交材料真实和复试过程诚信。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）复试后的试题属于秘密级，不能随意泄露，不能对复试环节进行录音录像。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严防复试弄虚作假、徇私舞弊，对在复试过程中有违规行为的考生，一经查实，即按照《国家教育考试违规处理办法》《普通高等学校招生违规行为处理暂行办法》等规定严肃处理，取消录取资格，记入《考生考试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4</w:t>
      </w:r>
      <w:r>
        <w:rPr>
          <w:rFonts w:hint="eastAsia" w:ascii="宋体" w:hAnsi="宋体" w:eastAsia="宋体" w:cs="宋体"/>
          <w:i w:val="0"/>
          <w:iCs w:val="0"/>
          <w:caps w:val="0"/>
          <w:color w:val="666666"/>
          <w:spacing w:val="12"/>
          <w:sz w:val="22"/>
          <w:szCs w:val="22"/>
          <w:bdr w:val="none" w:color="auto" w:sz="0" w:space="0"/>
        </w:rPr>
        <w:t>）一志愿复试学生复试时需要准备双机位，一个机位对准考生，一个机位观察周围环境。复试前需要考生环视面试环境，保证复试房间仅有考生一人，不受他人干扰。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5</w:t>
      </w:r>
      <w:r>
        <w:rPr>
          <w:rFonts w:hint="eastAsia" w:ascii="宋体" w:hAnsi="宋体" w:eastAsia="宋体" w:cs="宋体"/>
          <w:i w:val="0"/>
          <w:iCs w:val="0"/>
          <w:caps w:val="0"/>
          <w:color w:val="666666"/>
          <w:spacing w:val="12"/>
          <w:sz w:val="22"/>
          <w:szCs w:val="22"/>
          <w:bdr w:val="none" w:color="auto" w:sz="0" w:space="0"/>
        </w:rPr>
        <w:t>）一志愿复试考生应保持双机位正常工作，机位不正常时，在影响复试效果情况下要及时提醒考生修正；如果不影响或影响较小，尽量不要影响考生正常复试。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6</w:t>
      </w:r>
      <w:r>
        <w:rPr>
          <w:rFonts w:hint="eastAsia" w:ascii="宋体" w:hAnsi="宋体" w:eastAsia="宋体" w:cs="宋体"/>
          <w:i w:val="0"/>
          <w:iCs w:val="0"/>
          <w:caps w:val="0"/>
          <w:color w:val="666666"/>
          <w:spacing w:val="12"/>
          <w:sz w:val="22"/>
          <w:szCs w:val="22"/>
          <w:bdr w:val="none" w:color="auto" w:sz="0" w:space="0"/>
        </w:rPr>
        <w:t>）调剂复试考试线下复试。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复试内容包括思想政治素质和品德考核、专业素养和能力考核、综合素质和能力考核三部分内容，复试满分</w:t>
      </w:r>
      <w:r>
        <w:rPr>
          <w:rFonts w:hint="default" w:ascii="Times New Roman" w:hAnsi="Times New Roman" w:eastAsia="仿宋_gb2312" w:cs="Times New Roman"/>
          <w:i w:val="0"/>
          <w:iCs w:val="0"/>
          <w:caps w:val="0"/>
          <w:color w:val="666666"/>
          <w:spacing w:val="12"/>
          <w:sz w:val="22"/>
          <w:szCs w:val="22"/>
          <w:bdr w:val="none" w:color="auto" w:sz="0" w:space="0"/>
        </w:rPr>
        <w:t>100</w:t>
      </w:r>
      <w:r>
        <w:rPr>
          <w:rFonts w:hint="eastAsia" w:ascii="宋体" w:hAnsi="宋体" w:eastAsia="宋体" w:cs="宋体"/>
          <w:i w:val="0"/>
          <w:iCs w:val="0"/>
          <w:caps w:val="0"/>
          <w:color w:val="666666"/>
          <w:spacing w:val="12"/>
          <w:sz w:val="22"/>
          <w:szCs w:val="22"/>
          <w:bdr w:val="none" w:color="auto" w:sz="0" w:space="0"/>
        </w:rPr>
        <w:t>分，分数计算保留四位小数，低于</w:t>
      </w:r>
      <w:r>
        <w:rPr>
          <w:rFonts w:hint="default" w:ascii="Times New Roman" w:hAnsi="Times New Roman" w:eastAsia="仿宋_gb2312" w:cs="Times New Roman"/>
          <w:i w:val="0"/>
          <w:iCs w:val="0"/>
          <w:caps w:val="0"/>
          <w:color w:val="666666"/>
          <w:spacing w:val="12"/>
          <w:sz w:val="22"/>
          <w:szCs w:val="22"/>
          <w:bdr w:val="none" w:color="auto" w:sz="0" w:space="0"/>
        </w:rPr>
        <w:t>60</w:t>
      </w:r>
      <w:r>
        <w:rPr>
          <w:rFonts w:hint="eastAsia" w:ascii="宋体" w:hAnsi="宋体" w:eastAsia="宋体" w:cs="宋体"/>
          <w:i w:val="0"/>
          <w:iCs w:val="0"/>
          <w:caps w:val="0"/>
          <w:color w:val="666666"/>
          <w:spacing w:val="12"/>
          <w:sz w:val="22"/>
          <w:szCs w:val="22"/>
          <w:bdr w:val="none" w:color="auto" w:sz="0" w:space="0"/>
        </w:rPr>
        <w:t>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思想政治素质和品德考核主要考查考生本人的现实表现，包括考生的政治态度、思想表现、道德品质、科学精神、诚实守信、遵纪守法等方面。思想政治素质和品德考核不量化计入复试总成绩，但对思想政治素质和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2</w:t>
      </w:r>
      <w:r>
        <w:rPr>
          <w:rFonts w:hint="default" w:ascii="Times New Roman" w:hAnsi="Times New Roman" w:eastAsia="仿宋_gb2312" w:cs="Times New Roman"/>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专业素养和能力考核（</w:t>
      </w:r>
      <w:r>
        <w:rPr>
          <w:rFonts w:hint="default" w:ascii="Times New Roman" w:hAnsi="Times New Roman" w:eastAsia="微软雅黑" w:cs="Times New Roman"/>
          <w:i w:val="0"/>
          <w:iCs w:val="0"/>
          <w:caps w:val="0"/>
          <w:color w:val="666666"/>
          <w:spacing w:val="12"/>
          <w:sz w:val="22"/>
          <w:szCs w:val="22"/>
          <w:bdr w:val="none" w:color="auto" w:sz="0" w:space="0"/>
        </w:rPr>
        <w:t>50</w:t>
      </w:r>
      <w:r>
        <w:rPr>
          <w:rFonts w:hint="eastAsia" w:ascii="宋体" w:hAnsi="宋体" w:eastAsia="宋体" w:cs="宋体"/>
          <w:i w:val="0"/>
          <w:iCs w:val="0"/>
          <w:caps w:val="0"/>
          <w:color w:val="666666"/>
          <w:spacing w:val="12"/>
          <w:sz w:val="22"/>
          <w:szCs w:val="22"/>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专业素养和能力考核主要考查考生专业基础、逻辑思维能力、专业应用能力。专业学位硕士注重对考生专业理论知识的应用和专业能力倾向的考查，加强对考生实践经验和科研动手能力等方面的考查。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微软雅黑" w:cs="Times New Roman"/>
          <w:i w:val="0"/>
          <w:iCs w:val="0"/>
          <w:caps w:val="0"/>
          <w:color w:val="666666"/>
          <w:spacing w:val="12"/>
          <w:sz w:val="22"/>
          <w:szCs w:val="22"/>
          <w:bdr w:val="none" w:color="auto" w:sz="0" w:space="0"/>
        </w:rPr>
        <w:t>3</w:t>
      </w:r>
      <w:r>
        <w:rPr>
          <w:rFonts w:hint="default" w:ascii="Times New Roman" w:hAnsi="Times New Roman" w:eastAsia="仿宋_gb2312" w:cs="Times New Roman"/>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综合素质和能力考核（</w:t>
      </w:r>
      <w:r>
        <w:rPr>
          <w:rFonts w:hint="default" w:ascii="Times New Roman" w:hAnsi="Times New Roman" w:eastAsia="微软雅黑" w:cs="Times New Roman"/>
          <w:i w:val="0"/>
          <w:iCs w:val="0"/>
          <w:caps w:val="0"/>
          <w:color w:val="666666"/>
          <w:spacing w:val="12"/>
          <w:sz w:val="22"/>
          <w:szCs w:val="22"/>
          <w:bdr w:val="none" w:color="auto" w:sz="0" w:space="0"/>
        </w:rPr>
        <w:t>50</w:t>
      </w:r>
      <w:r>
        <w:rPr>
          <w:rFonts w:hint="eastAsia" w:ascii="宋体" w:hAnsi="宋体" w:eastAsia="宋体" w:cs="宋体"/>
          <w:i w:val="0"/>
          <w:iCs w:val="0"/>
          <w:caps w:val="0"/>
          <w:color w:val="666666"/>
          <w:spacing w:val="12"/>
          <w:sz w:val="22"/>
          <w:szCs w:val="22"/>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综合素质和能力考核主要考查考生的创新精神及创新能力；考生的外语听说能力；在求学或工作阶段的学术成果、科研经历、学科创新竞赛等参与完成情况，包含但不仅限于考生的事业心、责任感、协作性和心理健康情况，人文素质、举止礼仪和表达能力考核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4.</w:t>
      </w:r>
      <w:r>
        <w:rPr>
          <w:rFonts w:hint="eastAsia" w:ascii="宋体" w:hAnsi="宋体" w:eastAsia="宋体" w:cs="宋体"/>
          <w:i w:val="0"/>
          <w:iCs w:val="0"/>
          <w:caps w:val="0"/>
          <w:color w:val="666666"/>
          <w:spacing w:val="12"/>
          <w:sz w:val="22"/>
          <w:szCs w:val="22"/>
          <w:bdr w:val="none" w:color="auto" w:sz="0" w:space="0"/>
        </w:rPr>
        <w:t>以同等学力参加复试的考生，在复试中须加试两门本科主干课程（社会工作基本方法，社会工作法规与政策），每科加试科目满分为</w:t>
      </w:r>
      <w:r>
        <w:rPr>
          <w:rFonts w:hint="default" w:ascii="Times New Roman" w:hAnsi="Times New Roman" w:eastAsia="微软雅黑" w:cs="Times New Roman"/>
          <w:i w:val="0"/>
          <w:iCs w:val="0"/>
          <w:caps w:val="0"/>
          <w:color w:val="666666"/>
          <w:spacing w:val="12"/>
          <w:sz w:val="22"/>
          <w:szCs w:val="22"/>
          <w:bdr w:val="none" w:color="auto" w:sz="0" w:space="0"/>
        </w:rPr>
        <w:t>100 </w:t>
      </w:r>
      <w:r>
        <w:rPr>
          <w:rFonts w:hint="eastAsia" w:ascii="宋体" w:hAnsi="宋体" w:eastAsia="宋体" w:cs="宋体"/>
          <w:i w:val="0"/>
          <w:iCs w:val="0"/>
          <w:caps w:val="0"/>
          <w:color w:val="666666"/>
          <w:spacing w:val="12"/>
          <w:sz w:val="22"/>
          <w:szCs w:val="22"/>
          <w:bdr w:val="none" w:color="auto" w:sz="0" w:space="0"/>
        </w:rPr>
        <w:t>分</w:t>
      </w:r>
      <w:r>
        <w:rPr>
          <w:rFonts w:hint="eastAsia" w:ascii="微软雅黑" w:hAnsi="微软雅黑" w:eastAsia="微软雅黑" w:cs="微软雅黑"/>
          <w:i w:val="0"/>
          <w:iCs w:val="0"/>
          <w:caps w:val="0"/>
          <w:color w:val="666666"/>
          <w:spacing w:val="12"/>
          <w:sz w:val="22"/>
          <w:szCs w:val="22"/>
          <w:bdr w:val="none" w:color="auto" w:sz="0" w:space="0"/>
        </w:rPr>
        <w:t>，加试形式为笔试。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（三）复试命题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pPr>
      <w:r>
        <w:rPr>
          <w:rStyle w:val="6"/>
          <w:rFonts w:hint="default" w:ascii="Times New Roman" w:hAnsi="Times New Roman" w:eastAsia="仿宋_gb2312" w:cs="Times New Roman"/>
          <w:b/>
          <w:bCs/>
          <w:i w:val="0"/>
          <w:iCs w:val="0"/>
          <w:caps w:val="0"/>
          <w:color w:val="666666"/>
          <w:spacing w:val="12"/>
          <w:sz w:val="22"/>
          <w:szCs w:val="22"/>
          <w:bdr w:val="none" w:color="auto" w:sz="0" w:space="0"/>
        </w:rPr>
        <w:t>1.</w:t>
      </w:r>
      <w:r>
        <w:rPr>
          <w:rStyle w:val="6"/>
          <w:rFonts w:hint="eastAsia" w:ascii="宋体" w:hAnsi="宋体" w:eastAsia="宋体" w:cs="宋体"/>
          <w:b/>
          <w:bCs/>
          <w:i w:val="0"/>
          <w:iCs w:val="0"/>
          <w:caps w:val="0"/>
          <w:color w:val="666666"/>
          <w:spacing w:val="12"/>
          <w:sz w:val="22"/>
          <w:szCs w:val="22"/>
          <w:bdr w:val="none" w:color="auto" w:sz="0" w:space="0"/>
        </w:rPr>
        <w:t>命题要求：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）强化保密责任，命题后试题按机密级事项管理，答题后试题按秘密级事项管理，不举行考前辅导。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）与命题教师签订保密协议书和承诺书。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）围绕考试大纲精心设计复试内容，确保复试考核科学有效、公平公正，采用综合性、开放性的能力型试题。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w:t>
      </w:r>
      <w:r>
        <w:rPr>
          <w:rFonts w:hint="default" w:ascii="Times New Roman" w:hAnsi="Times New Roman" w:eastAsia="仿宋_gb2312" w:cs="Times New Roman"/>
          <w:i w:val="0"/>
          <w:iCs w:val="0"/>
          <w:caps w:val="0"/>
          <w:color w:val="666666"/>
          <w:spacing w:val="12"/>
          <w:sz w:val="22"/>
          <w:szCs w:val="22"/>
          <w:bdr w:val="none" w:color="auto" w:sz="0" w:space="0"/>
        </w:rPr>
        <w:t>4</w:t>
      </w:r>
      <w:r>
        <w:rPr>
          <w:rFonts w:hint="eastAsia" w:ascii="宋体" w:hAnsi="宋体" w:eastAsia="宋体" w:cs="宋体"/>
          <w:i w:val="0"/>
          <w:iCs w:val="0"/>
          <w:caps w:val="0"/>
          <w:color w:val="666666"/>
          <w:spacing w:val="12"/>
          <w:sz w:val="22"/>
          <w:szCs w:val="22"/>
          <w:bdr w:val="none" w:color="auto" w:sz="0" w:space="0"/>
        </w:rPr>
        <w:t>）考生随机抽取试题，题库要保证试题充足，学生抽题不重复，每套题要求难易相当。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80"/>
        <w:jc w:val="both"/>
      </w:pPr>
      <w:r>
        <w:rPr>
          <w:rStyle w:val="6"/>
          <w:rFonts w:hint="default" w:ascii="Times New Roman" w:hAnsi="Times New Roman" w:eastAsia="仿宋_gb2312" w:cs="Times New Roman"/>
          <w:b/>
          <w:bCs/>
          <w:i w:val="0"/>
          <w:iCs w:val="0"/>
          <w:caps w:val="0"/>
          <w:color w:val="666666"/>
          <w:spacing w:val="12"/>
          <w:sz w:val="22"/>
          <w:szCs w:val="22"/>
          <w:bdr w:val="none" w:color="auto" w:sz="0" w:space="0"/>
        </w:rPr>
        <w:t>2.</w:t>
      </w:r>
      <w:r>
        <w:rPr>
          <w:rStyle w:val="6"/>
          <w:rFonts w:hint="eastAsia" w:ascii="宋体" w:hAnsi="宋体" w:eastAsia="宋体" w:cs="宋体"/>
          <w:b/>
          <w:bCs/>
          <w:i w:val="0"/>
          <w:iCs w:val="0"/>
          <w:caps w:val="0"/>
          <w:color w:val="666666"/>
          <w:spacing w:val="12"/>
          <w:sz w:val="22"/>
          <w:szCs w:val="22"/>
          <w:bdr w:val="none" w:color="auto" w:sz="0" w:space="0"/>
        </w:rPr>
        <w:t>答题要求：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一志愿复试：除加试考试内容外，其余考试均为口试，不可以借助和使用任何形式的参考资料。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调剂复试：考试形式为口试</w:t>
      </w:r>
      <w:r>
        <w:rPr>
          <w:rFonts w:hint="default" w:ascii="Times New Roman" w:hAnsi="Times New Roman" w:eastAsia="仿宋_gb2312" w:cs="Times New Roman"/>
          <w:i w:val="0"/>
          <w:iCs w:val="0"/>
          <w:caps w:val="0"/>
          <w:color w:val="666666"/>
          <w:spacing w:val="12"/>
          <w:sz w:val="22"/>
          <w:szCs w:val="22"/>
          <w:bdr w:val="none" w:color="auto" w:sz="0" w:space="0"/>
        </w:rPr>
        <w:t>+</w:t>
      </w:r>
      <w:r>
        <w:rPr>
          <w:rFonts w:hint="eastAsia" w:ascii="宋体" w:hAnsi="宋体" w:eastAsia="宋体" w:cs="宋体"/>
          <w:i w:val="0"/>
          <w:iCs w:val="0"/>
          <w:caps w:val="0"/>
          <w:color w:val="666666"/>
          <w:spacing w:val="12"/>
          <w:sz w:val="22"/>
          <w:szCs w:val="22"/>
          <w:bdr w:val="none" w:color="auto" w:sz="0" w:space="0"/>
        </w:rPr>
        <w:t>笔试的方式，不可以借助和使用任何形式的参考资料。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七、复试时间和复试平台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宋体" w:hAnsi="宋体" w:eastAsia="宋体" w:cs="宋体"/>
          <w:b/>
          <w:bCs/>
          <w:i w:val="0"/>
          <w:iCs w:val="0"/>
          <w:caps w:val="0"/>
          <w:color w:val="666666"/>
          <w:spacing w:val="12"/>
          <w:sz w:val="22"/>
          <w:szCs w:val="22"/>
          <w:bdr w:val="none" w:color="auto" w:sz="0" w:space="0"/>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000000"/>
          <w:spacing w:val="12"/>
          <w:sz w:val="22"/>
          <w:szCs w:val="22"/>
          <w:bdr w:val="none" w:color="auto" w:sz="0" w:space="0"/>
        </w:rPr>
        <w:t>一志愿复试时间：</w:t>
      </w:r>
      <w:r>
        <w:rPr>
          <w:rFonts w:hint="default" w:ascii="Times New Roman" w:hAnsi="Times New Roman" w:eastAsia="仿宋_gb2312" w:cs="Times New Roman"/>
          <w:i w:val="0"/>
          <w:iCs w:val="0"/>
          <w:caps w:val="0"/>
          <w:color w:val="000000"/>
          <w:spacing w:val="12"/>
          <w:sz w:val="22"/>
          <w:szCs w:val="22"/>
          <w:bdr w:val="none" w:color="auto" w:sz="0" w:space="0"/>
        </w:rPr>
        <w:t>3</w:t>
      </w:r>
      <w:r>
        <w:rPr>
          <w:rFonts w:hint="eastAsia" w:ascii="宋体" w:hAnsi="宋体" w:eastAsia="宋体" w:cs="宋体"/>
          <w:i w:val="0"/>
          <w:iCs w:val="0"/>
          <w:caps w:val="0"/>
          <w:color w:val="000000"/>
          <w:spacing w:val="12"/>
          <w:sz w:val="22"/>
          <w:szCs w:val="22"/>
          <w:bdr w:val="none" w:color="auto" w:sz="0" w:space="0"/>
        </w:rPr>
        <w:t>月</w:t>
      </w:r>
      <w:r>
        <w:rPr>
          <w:rFonts w:hint="default" w:ascii="Times New Roman" w:hAnsi="Times New Roman" w:eastAsia="仿宋_gb2312" w:cs="Times New Roman"/>
          <w:i w:val="0"/>
          <w:iCs w:val="0"/>
          <w:caps w:val="0"/>
          <w:color w:val="000000"/>
          <w:spacing w:val="12"/>
          <w:sz w:val="22"/>
          <w:szCs w:val="22"/>
          <w:bdr w:val="none" w:color="auto" w:sz="0" w:space="0"/>
        </w:rPr>
        <w:t>2</w:t>
      </w:r>
      <w:r>
        <w:rPr>
          <w:rFonts w:hint="default" w:ascii="Times New Roman" w:hAnsi="Times New Roman" w:eastAsia="微软雅黑" w:cs="Times New Roman"/>
          <w:i w:val="0"/>
          <w:iCs w:val="0"/>
          <w:caps w:val="0"/>
          <w:color w:val="000000"/>
          <w:spacing w:val="12"/>
          <w:sz w:val="22"/>
          <w:szCs w:val="22"/>
          <w:bdr w:val="none" w:color="auto" w:sz="0" w:space="0"/>
        </w:rPr>
        <w:t>5</w:t>
      </w:r>
      <w:r>
        <w:rPr>
          <w:rFonts w:hint="eastAsia" w:ascii="宋体" w:hAnsi="宋体" w:eastAsia="宋体" w:cs="宋体"/>
          <w:i w:val="0"/>
          <w:iCs w:val="0"/>
          <w:caps w:val="0"/>
          <w:color w:val="000000"/>
          <w:spacing w:val="12"/>
          <w:sz w:val="22"/>
          <w:szCs w:val="22"/>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000000"/>
          <w:spacing w:val="12"/>
          <w:sz w:val="22"/>
          <w:szCs w:val="22"/>
          <w:bdr w:val="none" w:color="auto" w:sz="0" w:space="0"/>
        </w:rPr>
        <w:t>调剂复试时间：</w:t>
      </w:r>
      <w:r>
        <w:rPr>
          <w:rFonts w:hint="default" w:ascii="Times New Roman" w:hAnsi="Times New Roman" w:eastAsia="仿宋_gb2312" w:cs="Times New Roman"/>
          <w:i w:val="0"/>
          <w:iCs w:val="0"/>
          <w:caps w:val="0"/>
          <w:color w:val="000000"/>
          <w:spacing w:val="12"/>
          <w:sz w:val="22"/>
          <w:szCs w:val="22"/>
          <w:bdr w:val="none" w:color="auto" w:sz="0" w:space="0"/>
        </w:rPr>
        <w:t>4</w:t>
      </w:r>
      <w:r>
        <w:rPr>
          <w:rFonts w:hint="eastAsia" w:ascii="宋体" w:hAnsi="宋体" w:eastAsia="宋体" w:cs="宋体"/>
          <w:i w:val="0"/>
          <w:iCs w:val="0"/>
          <w:caps w:val="0"/>
          <w:color w:val="000000"/>
          <w:spacing w:val="12"/>
          <w:sz w:val="22"/>
          <w:szCs w:val="22"/>
          <w:bdr w:val="none" w:color="auto" w:sz="0" w:space="0"/>
        </w:rPr>
        <w:t>月末前完成，具体时间另行通知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（二）一志愿复试平台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一志愿复试平台采用腾讯会议，钉钉会议作为备用平台。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1.</w:t>
      </w:r>
      <w:r>
        <w:rPr>
          <w:rFonts w:hint="eastAsia" w:ascii="宋体" w:hAnsi="宋体" w:eastAsia="宋体" w:cs="宋体"/>
          <w:i w:val="0"/>
          <w:iCs w:val="0"/>
          <w:caps w:val="0"/>
          <w:color w:val="666666"/>
          <w:spacing w:val="12"/>
          <w:sz w:val="22"/>
          <w:szCs w:val="22"/>
          <w:bdr w:val="none" w:color="auto" w:sz="0" w:space="0"/>
        </w:rPr>
        <w:t>复试前学院进行测试使用，提前组织模拟演练，确保复试过程安全、顺畅、稳定，并负责向考生发布平台操作指南。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eastAsia" w:ascii="宋体" w:hAnsi="宋体" w:eastAsia="宋体" w:cs="宋体"/>
          <w:i w:val="0"/>
          <w:iCs w:val="0"/>
          <w:caps w:val="0"/>
          <w:color w:val="666666"/>
          <w:spacing w:val="12"/>
          <w:sz w:val="22"/>
          <w:szCs w:val="22"/>
          <w:bdr w:val="none" w:color="auto" w:sz="0" w:space="0"/>
        </w:rPr>
        <w:t>复试平台采取一用一备，主平台出现问题时立即启动备用平台。备用平台不顺畅时，采取微信视频，直至采取电话面试的形式，但要做好全程录音。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主平台出现问题时，如果时间较短，恢复正常后，可以继续复试，扣除平台故障时间。网络故障时间较长不能修复的，可以更改复试时间以保证复试的公平公正。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default" w:ascii="Times New Roman" w:hAnsi="Times New Roman" w:eastAsia="仿宋_gb2312" w:cs="Times New Roman"/>
          <w:i w:val="0"/>
          <w:iCs w:val="0"/>
          <w:caps w:val="0"/>
          <w:color w:val="666666"/>
          <w:spacing w:val="12"/>
          <w:sz w:val="22"/>
          <w:szCs w:val="22"/>
          <w:bdr w:val="none" w:color="auto" w:sz="0" w:space="0"/>
        </w:rPr>
        <w:t>4.</w:t>
      </w:r>
      <w:r>
        <w:rPr>
          <w:rFonts w:hint="eastAsia" w:ascii="宋体" w:hAnsi="宋体" w:eastAsia="宋体" w:cs="宋体"/>
          <w:i w:val="0"/>
          <w:iCs w:val="0"/>
          <w:caps w:val="0"/>
          <w:color w:val="666666"/>
          <w:spacing w:val="12"/>
          <w:sz w:val="22"/>
          <w:szCs w:val="22"/>
          <w:bdr w:val="none" w:color="auto" w:sz="0" w:space="0"/>
        </w:rPr>
        <w:t>复试导师要提前熟悉复试系统，保证复试的顺利进行。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（三）调剂复试地点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黑龙江科技大学校内，具体地点另行通知。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八、有关要求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（一）所有参与复试的工作人员要严格遵守工作规范和保密纪律，廉洁自律，坚决杜绝徇私舞弊行为，如有违规违纪行为，一经查实，将依法依规严肃处理。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二）所有参与复试的考生应自觉遵守考试纪律，诚信应考。对在复试过程中有违规违纪行为的考生，一经查实，按照《国家教育考试违规处理办法》《普通高等学校招生违规行为处理暂行办法》等规定严肃处理，取消录取资格，记入《考生考试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（三）入学后</w:t>
      </w:r>
      <w:r>
        <w:rPr>
          <w:rFonts w:hint="default" w:ascii="Times New Roman" w:hAnsi="Times New Roman" w:eastAsia="微软雅黑" w:cs="Times New Roman"/>
          <w:i w:val="0"/>
          <w:iCs w:val="0"/>
          <w:caps w:val="0"/>
          <w:color w:val="666666"/>
          <w:spacing w:val="12"/>
          <w:sz w:val="22"/>
          <w:szCs w:val="22"/>
          <w:bdr w:val="none" w:color="auto" w:sz="0" w:space="0"/>
        </w:rPr>
        <w:t> 3 </w:t>
      </w:r>
      <w:r>
        <w:rPr>
          <w:rFonts w:hint="eastAsia" w:ascii="宋体" w:hAnsi="宋体" w:eastAsia="宋体" w:cs="宋体"/>
          <w:i w:val="0"/>
          <w:iCs w:val="0"/>
          <w:caps w:val="0"/>
          <w:color w:val="666666"/>
          <w:spacing w:val="12"/>
          <w:sz w:val="22"/>
          <w:szCs w:val="22"/>
          <w:bdr w:val="none" w:color="auto" w:sz="0" w:space="0"/>
        </w:rPr>
        <w:t>个月内，学校按照《普通高等学校学生管理规定》</w:t>
      </w:r>
      <w:r>
        <w:rPr>
          <w:rFonts w:hint="eastAsia" w:ascii="微软雅黑" w:hAnsi="微软雅黑" w:eastAsia="微软雅黑" w:cs="微软雅黑"/>
          <w:i w:val="0"/>
          <w:iCs w:val="0"/>
          <w:caps w:val="0"/>
          <w:color w:val="666666"/>
          <w:spacing w:val="12"/>
          <w:sz w:val="22"/>
          <w:szCs w:val="22"/>
          <w:bdr w:val="none" w:color="auto" w:sz="0" w:space="0"/>
        </w:rPr>
        <w:t>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（四）复试要体现本学科专业特色，严格遵照复试考核内容进行复试。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（五）所有拟录取考生均应通过复试、拟录取公示后方可录取。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六）加强对网络远程复试过程的过程监管，通过运用“双机位”、“防缩屏”等技术手段防范考生作弊。远程网络复试全程采取“随机确定考生复试次序”、“随机确定导师组组成人员”、“随机抽取复试试题”的“三随机”工作机制，复试过程全程进行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（七）做好网络远程复试安全保障，提前组织模拟演练，制定应急预案，确保复试过程安全、顺畅、稳定。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（八）做好每个参加复试考生的摸底排查，做好特殊群体关爱，确保考生参加复试。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九、技术保障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复试前要做好设备的维护，复试时出现问题及时处理。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十、监督和复议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（一）严格落实责任制度和责任追究制度。硕士研究生复试工作领导小组对复试过程的公平、公正和复试结果全面负责。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（二）严格落实监督制度和巡视制度。硕士研究生复试工作领导小组对复试工作进行全面、有效监督，选派专门人员到学院网络远程复试现场进行巡视，学院纪检监察员对复试工作进行监察。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（三）严格落实信息公布制度。招生复试、录取办法等有关内容，及时在我校研究生学院网站上公布。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（四）严格落实实行复议制度。保证投诉、申诉和监督渠道的畅通。在规定的时限内受理投诉和申诉，对投诉和申诉问题经调查属实的，由研究生复试工作领导小组责成学院复试工作小组进行复议。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22"/>
          <w:szCs w:val="22"/>
          <w:bdr w:val="none" w:color="auto" w:sz="0" w:space="0"/>
        </w:rPr>
        <w:t>监督复议联系方式：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通讯地址：黑龙江省哈尔滨市松北区浦源路</w:t>
      </w:r>
      <w:r>
        <w:rPr>
          <w:rFonts w:hint="default" w:ascii="Times New Roman" w:hAnsi="Times New Roman" w:eastAsia="仿宋_gb2312" w:cs="Times New Roman"/>
          <w:i w:val="0"/>
          <w:iCs w:val="0"/>
          <w:caps w:val="0"/>
          <w:color w:val="666666"/>
          <w:spacing w:val="12"/>
          <w:sz w:val="22"/>
          <w:szCs w:val="22"/>
          <w:bdr w:val="none" w:color="auto" w:sz="0" w:space="0"/>
        </w:rPr>
        <w:t>2</w:t>
      </w:r>
      <w:r>
        <w:rPr>
          <w:rFonts w:hint="default" w:ascii="Times New Roman" w:hAnsi="Times New Roman" w:eastAsia="微软雅黑" w:cs="Times New Roman"/>
          <w:i w:val="0"/>
          <w:iCs w:val="0"/>
          <w:caps w:val="0"/>
          <w:color w:val="666666"/>
          <w:spacing w:val="12"/>
          <w:sz w:val="22"/>
          <w:szCs w:val="22"/>
          <w:bdr w:val="none" w:color="auto" w:sz="0" w:space="0"/>
        </w:rPr>
        <w:t>468</w:t>
      </w:r>
      <w:r>
        <w:rPr>
          <w:rFonts w:hint="eastAsia" w:ascii="宋体" w:hAnsi="宋体" w:eastAsia="宋体" w:cs="宋体"/>
          <w:i w:val="0"/>
          <w:iCs w:val="0"/>
          <w:caps w:val="0"/>
          <w:color w:val="666666"/>
          <w:spacing w:val="12"/>
          <w:sz w:val="22"/>
          <w:szCs w:val="22"/>
          <w:bdr w:val="none" w:color="auto" w:sz="0" w:space="0"/>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办公地点：朝阳楼</w:t>
      </w:r>
      <w:r>
        <w:rPr>
          <w:rFonts w:hint="default" w:ascii="Times New Roman" w:hAnsi="Times New Roman" w:eastAsia="仿宋_gb2312" w:cs="Times New Roman"/>
          <w:i w:val="0"/>
          <w:iCs w:val="0"/>
          <w:caps w:val="0"/>
          <w:color w:val="666666"/>
          <w:spacing w:val="12"/>
          <w:sz w:val="22"/>
          <w:szCs w:val="22"/>
          <w:bdr w:val="none" w:color="auto" w:sz="0" w:space="0"/>
        </w:rPr>
        <w:t>0</w:t>
      </w:r>
      <w:r>
        <w:rPr>
          <w:rFonts w:hint="default" w:ascii="Times New Roman" w:hAnsi="Times New Roman" w:eastAsia="微软雅黑" w:cs="Times New Roman"/>
          <w:i w:val="0"/>
          <w:iCs w:val="0"/>
          <w:caps w:val="0"/>
          <w:color w:val="666666"/>
          <w:spacing w:val="12"/>
          <w:sz w:val="22"/>
          <w:szCs w:val="22"/>
          <w:bdr w:val="none" w:color="auto" w:sz="0" w:space="0"/>
        </w:rPr>
        <w:t>320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联系电话：</w:t>
      </w:r>
      <w:r>
        <w:rPr>
          <w:rFonts w:hint="default" w:ascii="Times New Roman" w:hAnsi="Times New Roman" w:eastAsia="仿宋_gb2312" w:cs="Times New Roman"/>
          <w:i w:val="0"/>
          <w:iCs w:val="0"/>
          <w:caps w:val="0"/>
          <w:color w:val="666666"/>
          <w:spacing w:val="12"/>
          <w:sz w:val="22"/>
          <w:szCs w:val="22"/>
          <w:bdr w:val="none" w:color="auto" w:sz="0" w:space="0"/>
        </w:rPr>
        <w:t>0</w:t>
      </w:r>
      <w:r>
        <w:rPr>
          <w:rFonts w:hint="default" w:ascii="Times New Roman" w:hAnsi="Times New Roman" w:eastAsia="微软雅黑" w:cs="Times New Roman"/>
          <w:i w:val="0"/>
          <w:iCs w:val="0"/>
          <w:caps w:val="0"/>
          <w:color w:val="666666"/>
          <w:spacing w:val="12"/>
          <w:sz w:val="22"/>
          <w:szCs w:val="22"/>
          <w:bdr w:val="none" w:color="auto" w:sz="0" w:space="0"/>
        </w:rPr>
        <w:t>451-88036566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十一、成绩计算及录取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考生录取总成绩由初试成绩与复试总成绩按</w:t>
      </w:r>
      <w:r>
        <w:rPr>
          <w:rFonts w:hint="default" w:ascii="Times New Roman" w:hAnsi="Times New Roman" w:eastAsia="微软雅黑" w:cs="Times New Roman"/>
          <w:i w:val="0"/>
          <w:iCs w:val="0"/>
          <w:caps w:val="0"/>
          <w:color w:val="666666"/>
          <w:spacing w:val="12"/>
          <w:sz w:val="22"/>
          <w:szCs w:val="22"/>
          <w:bdr w:val="none" w:color="auto" w:sz="0" w:space="0"/>
        </w:rPr>
        <w:t> 7:3 </w:t>
      </w:r>
      <w:r>
        <w:rPr>
          <w:rFonts w:hint="eastAsia" w:ascii="宋体" w:hAnsi="宋体" w:eastAsia="宋体" w:cs="宋体"/>
          <w:i w:val="0"/>
          <w:iCs w:val="0"/>
          <w:caps w:val="0"/>
          <w:color w:val="666666"/>
          <w:spacing w:val="12"/>
          <w:sz w:val="22"/>
          <w:szCs w:val="22"/>
          <w:bdr w:val="none" w:color="auto" w:sz="0" w:space="0"/>
        </w:rPr>
        <w:t>比例加权计算，分数计算保留四位小数。按总成绩由高到低依次进行录取，如录取总成绩分数相同，以初试成绩全国统一命题科目总分由高到低依次进行录取。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微软雅黑" w:hAnsi="微软雅黑" w:eastAsia="微软雅黑" w:cs="微软雅黑"/>
          <w:b/>
          <w:bCs/>
          <w:i w:val="0"/>
          <w:iCs w:val="0"/>
          <w:caps w:val="0"/>
          <w:color w:val="666666"/>
          <w:spacing w:val="12"/>
          <w:sz w:val="22"/>
          <w:szCs w:val="22"/>
          <w:bdr w:val="none" w:color="auto" w:sz="0" w:space="0"/>
        </w:rPr>
        <w:t>录取总成绩</w:t>
      </w:r>
      <w:r>
        <w:rPr>
          <w:rFonts w:hint="eastAsia" w:ascii="微软雅黑" w:hAnsi="微软雅黑" w:eastAsia="微软雅黑" w:cs="微软雅黑"/>
          <w:i w:val="0"/>
          <w:iCs w:val="0"/>
          <w:caps w:val="0"/>
          <w:color w:val="666666"/>
          <w:spacing w:val="12"/>
          <w:sz w:val="22"/>
          <w:szCs w:val="22"/>
          <w:bdr w:val="none" w:color="auto" w:sz="0" w:space="0"/>
        </w:rPr>
        <w:t>＝</w:t>
      </w:r>
      <w:r>
        <w:rPr>
          <w:rStyle w:val="6"/>
          <w:rFonts w:hint="eastAsia" w:ascii="微软雅黑" w:hAnsi="微软雅黑" w:eastAsia="微软雅黑" w:cs="微软雅黑"/>
          <w:b/>
          <w:bCs/>
          <w:i w:val="0"/>
          <w:iCs w:val="0"/>
          <w:caps w:val="0"/>
          <w:color w:val="666666"/>
          <w:spacing w:val="12"/>
          <w:sz w:val="22"/>
          <w:szCs w:val="22"/>
          <w:bdr w:val="none" w:color="auto" w:sz="0" w:space="0"/>
        </w:rPr>
        <w:t>初试总分</w:t>
      </w:r>
      <w:r>
        <w:rPr>
          <w:rStyle w:val="6"/>
          <w:rFonts w:hint="default" w:ascii="Times New Roman" w:hAnsi="Times New Roman" w:eastAsia="微软雅黑" w:cs="Times New Roman"/>
          <w:b/>
          <w:bCs/>
          <w:i w:val="0"/>
          <w:iCs w:val="0"/>
          <w:caps w:val="0"/>
          <w:color w:val="666666"/>
          <w:spacing w:val="12"/>
          <w:sz w:val="22"/>
          <w:szCs w:val="22"/>
          <w:bdr w:val="none" w:color="auto" w:sz="0" w:space="0"/>
        </w:rPr>
        <w:t>/</w:t>
      </w:r>
      <w:r>
        <w:rPr>
          <w:rStyle w:val="6"/>
          <w:rFonts w:hint="eastAsia" w:ascii="宋体" w:hAnsi="宋体" w:eastAsia="宋体" w:cs="宋体"/>
          <w:b/>
          <w:bCs/>
          <w:i w:val="0"/>
          <w:iCs w:val="0"/>
          <w:caps w:val="0"/>
          <w:color w:val="666666"/>
          <w:spacing w:val="12"/>
          <w:sz w:val="22"/>
          <w:szCs w:val="22"/>
          <w:bdr w:val="none" w:color="auto" w:sz="0" w:space="0"/>
        </w:rPr>
        <w:t>初试满分</w:t>
      </w:r>
      <w:r>
        <w:rPr>
          <w:rFonts w:hint="default" w:ascii="Times New Roman" w:hAnsi="Times New Roman" w:eastAsia="微软雅黑" w:cs="Times New Roman"/>
          <w:i w:val="0"/>
          <w:iCs w:val="0"/>
          <w:caps w:val="0"/>
          <w:color w:val="666666"/>
          <w:spacing w:val="12"/>
          <w:sz w:val="22"/>
          <w:szCs w:val="22"/>
          <w:bdr w:val="none" w:color="auto" w:sz="0" w:space="0"/>
        </w:rPr>
        <w:t>×100×70%+</w:t>
      </w:r>
      <w:r>
        <w:rPr>
          <w:rStyle w:val="6"/>
          <w:rFonts w:hint="eastAsia" w:ascii="宋体" w:hAnsi="宋体" w:eastAsia="宋体" w:cs="宋体"/>
          <w:b/>
          <w:bCs/>
          <w:i w:val="0"/>
          <w:iCs w:val="0"/>
          <w:caps w:val="0"/>
          <w:color w:val="666666"/>
          <w:spacing w:val="12"/>
          <w:sz w:val="22"/>
          <w:szCs w:val="22"/>
          <w:bdr w:val="none" w:color="auto" w:sz="0" w:space="0"/>
        </w:rPr>
        <w:t>复试总成绩</w:t>
      </w:r>
      <w:r>
        <w:rPr>
          <w:rFonts w:hint="default" w:ascii="Times New Roman" w:hAnsi="Times New Roman" w:eastAsia="微软雅黑" w:cs="Times New Roman"/>
          <w:i w:val="0"/>
          <w:iCs w:val="0"/>
          <w:caps w:val="0"/>
          <w:color w:val="666666"/>
          <w:spacing w:val="12"/>
          <w:sz w:val="22"/>
          <w:szCs w:val="22"/>
          <w:bdr w:val="none" w:color="auto" w:sz="0" w:space="0"/>
        </w:rPr>
        <w:t>×30%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复试成绩不及格者原则上不予录取；同等学力考生任意一科加试成绩低于</w:t>
      </w:r>
      <w:r>
        <w:rPr>
          <w:rFonts w:hint="default" w:ascii="Times New Roman" w:hAnsi="Times New Roman" w:eastAsia="微软雅黑" w:cs="Times New Roman"/>
          <w:i w:val="0"/>
          <w:iCs w:val="0"/>
          <w:caps w:val="0"/>
          <w:color w:val="666666"/>
          <w:spacing w:val="12"/>
          <w:sz w:val="22"/>
          <w:szCs w:val="22"/>
          <w:bdr w:val="none" w:color="auto" w:sz="0" w:space="0"/>
        </w:rPr>
        <w:t>60 </w:t>
      </w:r>
      <w:r>
        <w:rPr>
          <w:rFonts w:hint="eastAsia" w:ascii="宋体" w:hAnsi="宋体" w:eastAsia="宋体" w:cs="宋体"/>
          <w:i w:val="0"/>
          <w:iCs w:val="0"/>
          <w:caps w:val="0"/>
          <w:color w:val="666666"/>
          <w:spacing w:val="12"/>
          <w:sz w:val="22"/>
          <w:szCs w:val="22"/>
          <w:bdr w:val="none" w:color="auto" w:sz="0" w:space="0"/>
        </w:rPr>
        <w:t>分者不予录取</w:t>
      </w:r>
      <w:r>
        <w:rPr>
          <w:rFonts w:hint="eastAsia" w:ascii="微软雅黑" w:hAnsi="微软雅黑" w:eastAsia="微软雅黑" w:cs="微软雅黑"/>
          <w:i w:val="0"/>
          <w:iCs w:val="0"/>
          <w:caps w:val="0"/>
          <w:color w:val="666666"/>
          <w:spacing w:val="12"/>
          <w:sz w:val="22"/>
          <w:szCs w:val="22"/>
          <w:bdr w:val="none" w:color="auto" w:sz="0" w:space="0"/>
        </w:rPr>
        <w:t>，加试成绩不计入总分；复试期间发现考生不符合报考规定条件或考试违纪、替考、身体及政治思想道德状况不符合录取要求的，一律视为不合格，不予录取。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Style w:val="6"/>
          <w:rFonts w:hint="eastAsia" w:ascii="黑体" w:hAnsi="宋体" w:eastAsia="黑体" w:cs="黑体"/>
          <w:i w:val="0"/>
          <w:iCs w:val="0"/>
          <w:caps w:val="0"/>
          <w:color w:val="666666"/>
          <w:spacing w:val="12"/>
          <w:sz w:val="22"/>
          <w:szCs w:val="22"/>
          <w:bdr w:val="none" w:color="auto" w:sz="0" w:space="0"/>
        </w:rPr>
        <w:t>十二、其它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宋体" w:hAnsi="宋体" w:eastAsia="宋体" w:cs="宋体"/>
          <w:i w:val="0"/>
          <w:iCs w:val="0"/>
          <w:caps w:val="0"/>
          <w:color w:val="666666"/>
          <w:spacing w:val="12"/>
          <w:sz w:val="22"/>
          <w:szCs w:val="22"/>
          <w:bdr w:val="none" w:color="auto" w:sz="0" w:space="0"/>
        </w:rPr>
        <w:t>本细则由学院硕士研究生复试工作领导小组负责解释。若在招生复试工作中，出现未预计到的情况，由复试工作领导小组研究处理办法，并报请学校研究生院批准执行。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both"/>
      </w:pPr>
      <w:r>
        <w:rPr>
          <w:rFonts w:hint="eastAsia" w:ascii="微软雅黑" w:hAnsi="微软雅黑" w:eastAsia="微软雅黑" w:cs="微软雅黑"/>
          <w:i w:val="0"/>
          <w:iCs w:val="0"/>
          <w:caps w:val="0"/>
          <w:color w:val="666666"/>
          <w:spacing w:val="12"/>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right"/>
      </w:pPr>
      <w:r>
        <w:rPr>
          <w:rFonts w:hint="eastAsia" w:ascii="宋体" w:hAnsi="宋体" w:eastAsia="宋体" w:cs="宋体"/>
          <w:i w:val="0"/>
          <w:iCs w:val="0"/>
          <w:caps w:val="0"/>
          <w:color w:val="666666"/>
          <w:spacing w:val="12"/>
          <w:sz w:val="22"/>
          <w:szCs w:val="22"/>
          <w:bdr w:val="none" w:color="auto" w:sz="0" w:space="0"/>
        </w:rPr>
        <w:t>黑龙江科技大学人文社会科学学院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right"/>
      </w:pPr>
      <w:r>
        <w:rPr>
          <w:rFonts w:hint="default" w:ascii="Times New Roman" w:hAnsi="Times New Roman" w:eastAsia="仿宋_gb2312" w:cs="Times New Roman"/>
          <w:i w:val="0"/>
          <w:iCs w:val="0"/>
          <w:caps w:val="0"/>
          <w:color w:val="666666"/>
          <w:spacing w:val="12"/>
          <w:sz w:val="22"/>
          <w:szCs w:val="22"/>
          <w:bdr w:val="none" w:color="auto" w:sz="0" w:space="0"/>
        </w:rPr>
        <w:t>202</w:t>
      </w:r>
      <w:r>
        <w:rPr>
          <w:rFonts w:hint="default" w:ascii="Times New Roman" w:hAnsi="Times New Roman" w:eastAsia="宋体"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年</w:t>
      </w:r>
      <w:r>
        <w:rPr>
          <w:rFonts w:hint="default" w:ascii="Times New Roman" w:hAnsi="Times New Roman" w:eastAsia="仿宋_gb2312" w:cs="Times New Roman"/>
          <w:i w:val="0"/>
          <w:iCs w:val="0"/>
          <w:caps w:val="0"/>
          <w:color w:val="666666"/>
          <w:spacing w:val="12"/>
          <w:sz w:val="22"/>
          <w:szCs w:val="22"/>
          <w:bdr w:val="none" w:color="auto" w:sz="0" w:space="0"/>
        </w:rPr>
        <w:t>3</w:t>
      </w:r>
      <w:r>
        <w:rPr>
          <w:rFonts w:hint="eastAsia" w:ascii="宋体" w:hAnsi="宋体" w:eastAsia="宋体" w:cs="宋体"/>
          <w:i w:val="0"/>
          <w:iCs w:val="0"/>
          <w:caps w:val="0"/>
          <w:color w:val="666666"/>
          <w:spacing w:val="12"/>
          <w:sz w:val="22"/>
          <w:szCs w:val="22"/>
          <w:bdr w:val="none" w:color="auto" w:sz="0" w:space="0"/>
        </w:rPr>
        <w:t>月</w:t>
      </w:r>
      <w:r>
        <w:rPr>
          <w:rFonts w:hint="default" w:ascii="Times New Roman" w:hAnsi="Times New Roman" w:eastAsia="宋体" w:cs="Times New Roman"/>
          <w:i w:val="0"/>
          <w:iCs w:val="0"/>
          <w:caps w:val="0"/>
          <w:color w:val="666666"/>
          <w:spacing w:val="12"/>
          <w:sz w:val="22"/>
          <w:szCs w:val="22"/>
          <w:bdr w:val="none" w:color="auto" w:sz="0" w:space="0"/>
        </w:rPr>
        <w:t>22</w:t>
      </w:r>
      <w:r>
        <w:rPr>
          <w:rFonts w:hint="eastAsia" w:ascii="宋体" w:hAnsi="宋体" w:eastAsia="宋体" w:cs="宋体"/>
          <w:i w:val="0"/>
          <w:iCs w:val="0"/>
          <w:caps w:val="0"/>
          <w:color w:val="666666"/>
          <w:spacing w:val="12"/>
          <w:sz w:val="22"/>
          <w:szCs w:val="22"/>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center"/>
      </w:pPr>
      <w:r>
        <w:rPr>
          <w:rFonts w:hint="eastAsia" w:ascii="微软雅黑" w:hAnsi="微软雅黑" w:eastAsia="微软雅黑" w:cs="微软雅黑"/>
          <w:i w:val="0"/>
          <w:iCs w:val="0"/>
          <w:caps w:val="0"/>
          <w:color w:val="666666"/>
          <w:spacing w:val="12"/>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pPr>
      <w:r>
        <w:rPr>
          <w:rFonts w:hint="eastAsia" w:ascii="微软雅黑" w:hAnsi="微软雅黑" w:eastAsia="微软雅黑" w:cs="微软雅黑"/>
          <w:i w:val="0"/>
          <w:iCs w:val="0"/>
          <w:caps w:val="0"/>
          <w:color w:val="666666"/>
          <w:spacing w:val="12"/>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pPr>
      <w:r>
        <w:rPr>
          <w:rFonts w:hint="eastAsia" w:ascii="微软雅黑" w:hAnsi="微软雅黑" w:eastAsia="微软雅黑" w:cs="微软雅黑"/>
          <w:i w:val="0"/>
          <w:iCs w:val="0"/>
          <w:caps w:val="0"/>
          <w:color w:val="666666"/>
          <w:spacing w:val="12"/>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center"/>
      </w:pPr>
      <w:r>
        <w:rPr>
          <w:rFonts w:hint="eastAsia" w:ascii="微软雅黑" w:hAnsi="微软雅黑" w:eastAsia="微软雅黑" w:cs="微软雅黑"/>
          <w:i w:val="0"/>
          <w:iCs w:val="0"/>
          <w:caps w:val="0"/>
          <w:color w:val="666666"/>
          <w:spacing w:val="12"/>
          <w:sz w:val="14"/>
          <w:szCs w:val="14"/>
          <w:bdr w:val="none" w:color="auto" w:sz="0" w:space="0"/>
        </w:rPr>
        <w:t> </w:t>
      </w:r>
      <w:r>
        <w:rPr>
          <w:rFonts w:hint="eastAsia" w:ascii="微软雅黑" w:hAnsi="微软雅黑" w:eastAsia="微软雅黑" w:cs="微软雅黑"/>
          <w:i w:val="0"/>
          <w:iCs w:val="0"/>
          <w:caps w:val="0"/>
          <w:color w:val="666666"/>
          <w:spacing w:val="12"/>
          <w:sz w:val="14"/>
          <w:szCs w:val="14"/>
          <w:bdr w:val="none" w:color="auto" w:sz="0" w:space="0"/>
        </w:rPr>
        <w:drawing>
          <wp:inline distT="0" distB="0" distL="114300" distR="114300">
            <wp:extent cx="5600700" cy="2352675"/>
            <wp:effectExtent l="0" t="0" r="762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00700" cy="23526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0" w:right="0" w:firstLine="444"/>
        <w:jc w:val="center"/>
      </w:pPr>
      <w:r>
        <w:rPr>
          <w:rFonts w:hint="eastAsia" w:ascii="微软雅黑" w:hAnsi="微软雅黑" w:eastAsia="微软雅黑" w:cs="微软雅黑"/>
          <w:i w:val="0"/>
          <w:iCs w:val="0"/>
          <w:caps w:val="0"/>
          <w:color w:val="666666"/>
          <w:spacing w:val="12"/>
          <w:sz w:val="14"/>
          <w:szCs w:val="14"/>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101FBE"/>
    <w:multiLevelType w:val="multilevel"/>
    <w:tmpl w:val="C9101FBE"/>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5ED4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4708</Words>
  <Characters>4824</Characters>
  <Lines>0</Lines>
  <Paragraphs>0</Paragraphs>
  <TotalTime>0</TotalTime>
  <ScaleCrop>false</ScaleCrop>
  <LinksUpToDate>false</LinksUpToDate>
  <CharactersWithSpaces>4856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2023-05-11T09:15:30Z</dcterms:created>
  <dc:creator>DELL</dc:creator>
  <cp:lastModifiedBy>曾经的那个老吴</cp:lastModifiedBy>
  <dcterms:modified xsi:type="dcterms:W3CDTF">2023-05-11T09:15:32Z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12E14B8CBA8645E78BEE684729D38676_12</vt:lpwstr>
  </property>
</Properties>
</file>