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spacing w:before="0" w:beforeAutospacing="0" w:after="120" w:afterAutospacing="0"/>
        <w:ind w:left="0" w:right="0"/>
        <w:jc w:val="center"/>
        <w:rPr>
          <w:rFonts w:ascii="微软雅黑" w:hAnsi="微软雅黑" w:eastAsia="微软雅黑" w:cs="微软雅黑"/>
          <w:color w:val="EE7830"/>
          <w:sz w:val="26"/>
          <w:szCs w:val="26"/>
        </w:rPr>
      </w:pPr>
      <w:r>
        <w:rPr>
          <w:rFonts w:hint="eastAsia" w:ascii="微软雅黑" w:hAnsi="微软雅黑" w:eastAsia="微软雅黑" w:cs="微软雅黑"/>
          <w:i w:val="0"/>
          <w:iCs w:val="0"/>
          <w:caps w:val="0"/>
          <w:color w:val="EE7830"/>
          <w:spacing w:val="0"/>
          <w:sz w:val="26"/>
          <w:szCs w:val="26"/>
          <w:shd w:val="clear" w:fill="FFFFFF"/>
        </w:rPr>
        <w:t>黑龙江科技大学理学院2023年硕士研究生调剂复试工作安排</w:t>
      </w:r>
    </w:p>
    <w:p>
      <w:pPr>
        <w:pStyle w:val="3"/>
        <w:keepNext w:val="0"/>
        <w:keepLines w:val="0"/>
        <w:widowControl/>
        <w:suppressLineNumbers w:val="0"/>
        <w:spacing w:before="0" w:beforeAutospacing="0" w:after="120" w:afterAutospacing="0" w:line="288" w:lineRule="atLeast"/>
        <w:ind w:left="0" w:right="0"/>
        <w:jc w:val="center"/>
        <w:rPr>
          <w:rFonts w:hint="eastAsia" w:ascii="微软雅黑" w:hAnsi="微软雅黑" w:eastAsia="微软雅黑" w:cs="微软雅黑"/>
          <w:color w:val="545454"/>
          <w:sz w:val="20"/>
          <w:szCs w:val="20"/>
        </w:rPr>
      </w:pPr>
      <w:r>
        <w:rPr>
          <w:rFonts w:hint="eastAsia" w:ascii="微软雅黑" w:hAnsi="微软雅黑" w:eastAsia="微软雅黑" w:cs="微软雅黑"/>
          <w:i w:val="0"/>
          <w:iCs w:val="0"/>
          <w:caps w:val="0"/>
          <w:color w:val="545454"/>
          <w:spacing w:val="0"/>
          <w:sz w:val="20"/>
          <w:szCs w:val="20"/>
          <w:shd w:val="clear" w:fill="FFFFFF"/>
        </w:rPr>
        <w:t>发布时间：2023年04月04日 10:46    作者        点击数：78    </w:t>
      </w:r>
      <w:r>
        <w:rPr>
          <w:rFonts w:hint="eastAsia" w:ascii="微软雅黑" w:hAnsi="微软雅黑" w:eastAsia="微软雅黑" w:cs="微软雅黑"/>
          <w:i w:val="0"/>
          <w:iCs w:val="0"/>
          <w:caps w:val="0"/>
          <w:color w:val="666666"/>
          <w:spacing w:val="0"/>
          <w:sz w:val="20"/>
          <w:szCs w:val="20"/>
          <w:u w:val="none"/>
          <w:shd w:val="clear" w:fill="FFFFFF"/>
        </w:rPr>
        <w:fldChar w:fldCharType="begin"/>
      </w:r>
      <w:r>
        <w:rPr>
          <w:rFonts w:hint="eastAsia" w:ascii="微软雅黑" w:hAnsi="微软雅黑" w:eastAsia="微软雅黑" w:cs="微软雅黑"/>
          <w:i w:val="0"/>
          <w:iCs w:val="0"/>
          <w:caps w:val="0"/>
          <w:color w:val="666666"/>
          <w:spacing w:val="0"/>
          <w:sz w:val="20"/>
          <w:szCs w:val="20"/>
          <w:u w:val="none"/>
          <w:shd w:val="clear" w:fill="FFFFFF"/>
        </w:rPr>
        <w:instrText xml:space="preserve"> HYPERLINK "http://wl.csu.edu.cn/ContentPrint.aspx?id=a652786a-000d-4605-978a-63568534b322" \t "http://ss.usth.edu.cn/info/1044/_blank" </w:instrText>
      </w:r>
      <w:r>
        <w:rPr>
          <w:rFonts w:hint="eastAsia" w:ascii="微软雅黑" w:hAnsi="微软雅黑" w:eastAsia="微软雅黑" w:cs="微软雅黑"/>
          <w:i w:val="0"/>
          <w:iCs w:val="0"/>
          <w:caps w:val="0"/>
          <w:color w:val="666666"/>
          <w:spacing w:val="0"/>
          <w:sz w:val="20"/>
          <w:szCs w:val="20"/>
          <w:u w:val="none"/>
          <w:shd w:val="clear" w:fill="FFFFFF"/>
        </w:rPr>
        <w:fldChar w:fldCharType="separate"/>
      </w:r>
      <w:r>
        <w:rPr>
          <w:rStyle w:val="7"/>
          <w:rFonts w:hint="eastAsia" w:ascii="微软雅黑" w:hAnsi="微软雅黑" w:eastAsia="微软雅黑" w:cs="微软雅黑"/>
          <w:i w:val="0"/>
          <w:iCs w:val="0"/>
          <w:caps w:val="0"/>
          <w:color w:val="666666"/>
          <w:spacing w:val="0"/>
          <w:sz w:val="20"/>
          <w:szCs w:val="20"/>
          <w:u w:val="none"/>
          <w:shd w:val="clear" w:fill="FFFFFF"/>
        </w:rPr>
        <w:t>打印</w:t>
      </w:r>
      <w:r>
        <w:rPr>
          <w:rFonts w:hint="eastAsia" w:ascii="微软雅黑" w:hAnsi="微软雅黑" w:eastAsia="微软雅黑" w:cs="微软雅黑"/>
          <w:i w:val="0"/>
          <w:iCs w:val="0"/>
          <w:caps w:val="0"/>
          <w:color w:val="666666"/>
          <w:spacing w:val="0"/>
          <w:sz w:val="20"/>
          <w:szCs w:val="20"/>
          <w:u w:val="none"/>
          <w:shd w:val="clear" w:fill="FFFFFF"/>
        </w:rPr>
        <w:fldChar w:fldCharType="end"/>
      </w:r>
    </w:p>
    <w:p>
      <w:pPr>
        <w:keepNext w:val="0"/>
        <w:keepLines w:val="0"/>
        <w:widowControl/>
        <w:suppressLineNumbers w:val="0"/>
        <w:jc w:val="left"/>
      </w:pPr>
    </w:p>
    <w:p>
      <w:pPr>
        <w:pStyle w:val="2"/>
        <w:keepNext w:val="0"/>
        <w:keepLines w:val="0"/>
        <w:widowControl/>
        <w:suppressLineNumbers w:val="0"/>
        <w:spacing w:before="260" w:beforeAutospacing="0" w:after="260" w:afterAutospacing="0" w:line="440" w:lineRule="atLeast"/>
        <w:ind w:left="0" w:right="0" w:firstLine="0"/>
        <w:jc w:val="center"/>
        <w:rPr>
          <w:rFonts w:ascii="Calibri" w:hAnsi="Calibri" w:cs="Calibri"/>
          <w:sz w:val="32"/>
          <w:szCs w:val="32"/>
        </w:rPr>
      </w:pPr>
      <w:r>
        <w:rPr>
          <w:rStyle w:val="6"/>
          <w:rFonts w:ascii="仿宋" w:hAnsi="仿宋" w:eastAsia="仿宋" w:cs="仿宋"/>
          <w:b/>
          <w:bCs/>
          <w:i w:val="0"/>
          <w:iCs w:val="0"/>
          <w:caps w:val="0"/>
          <w:color w:val="333333"/>
          <w:spacing w:val="0"/>
          <w:sz w:val="32"/>
          <w:szCs w:val="32"/>
          <w:shd w:val="clear" w:fill="FFFFFF"/>
        </w:rPr>
        <w:t>黑龙江科技大学</w:t>
      </w:r>
      <w:r>
        <w:rPr>
          <w:rStyle w:val="6"/>
          <w:rFonts w:hint="eastAsia" w:ascii="仿宋" w:hAnsi="仿宋" w:eastAsia="仿宋" w:cs="仿宋"/>
          <w:b/>
          <w:bCs/>
          <w:i w:val="0"/>
          <w:iCs w:val="0"/>
          <w:caps w:val="0"/>
          <w:color w:val="333333"/>
          <w:spacing w:val="0"/>
          <w:sz w:val="32"/>
          <w:szCs w:val="32"/>
          <w:shd w:val="clear" w:fill="FFFFFF"/>
        </w:rPr>
        <w:t>理学院</w:t>
      </w:r>
    </w:p>
    <w:p>
      <w:pPr>
        <w:pStyle w:val="2"/>
        <w:keepNext w:val="0"/>
        <w:keepLines w:val="0"/>
        <w:widowControl/>
        <w:suppressLineNumbers w:val="0"/>
        <w:spacing w:before="260" w:beforeAutospacing="0" w:after="260" w:afterAutospacing="0" w:line="440" w:lineRule="atLeast"/>
        <w:ind w:left="0" w:right="0" w:firstLine="0"/>
        <w:jc w:val="center"/>
        <w:rPr>
          <w:rFonts w:hint="default" w:ascii="Calibri" w:hAnsi="Calibri" w:cs="Calibri"/>
          <w:sz w:val="32"/>
          <w:szCs w:val="32"/>
        </w:rPr>
      </w:pPr>
      <w:r>
        <w:rPr>
          <w:rStyle w:val="6"/>
          <w:rFonts w:hint="default" w:ascii="Times New Roman" w:hAnsi="Times New Roman" w:cs="Times New Roman"/>
          <w:b/>
          <w:bCs/>
          <w:i w:val="0"/>
          <w:iCs w:val="0"/>
          <w:caps w:val="0"/>
          <w:color w:val="333333"/>
          <w:spacing w:val="0"/>
          <w:sz w:val="32"/>
          <w:szCs w:val="32"/>
          <w:shd w:val="clear" w:fill="FFFFFF"/>
        </w:rPr>
        <w:t>202</w:t>
      </w:r>
      <w:r>
        <w:rPr>
          <w:rStyle w:val="6"/>
          <w:rFonts w:hint="default" w:ascii="Times New Roman" w:hAnsi="Times New Roman" w:eastAsia="仿宋" w:cs="Times New Roman"/>
          <w:b/>
          <w:bCs/>
          <w:i w:val="0"/>
          <w:iCs w:val="0"/>
          <w:caps w:val="0"/>
          <w:color w:val="333333"/>
          <w:spacing w:val="0"/>
          <w:sz w:val="32"/>
          <w:szCs w:val="32"/>
          <w:shd w:val="clear" w:fill="FFFFFF"/>
        </w:rPr>
        <w:t>3</w:t>
      </w:r>
      <w:r>
        <w:rPr>
          <w:rStyle w:val="6"/>
          <w:rFonts w:hint="eastAsia" w:ascii="仿宋" w:hAnsi="仿宋" w:eastAsia="仿宋" w:cs="仿宋"/>
          <w:b/>
          <w:bCs/>
          <w:i w:val="0"/>
          <w:iCs w:val="0"/>
          <w:caps w:val="0"/>
          <w:color w:val="333333"/>
          <w:spacing w:val="0"/>
          <w:sz w:val="32"/>
          <w:szCs w:val="32"/>
          <w:shd w:val="clear" w:fill="FFFFFF"/>
        </w:rPr>
        <w:t>年硕士研究生调剂复试工作安排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0" w:right="0" w:firstLine="600"/>
        <w:jc w:val="left"/>
        <w:textAlignment w:val="baseline"/>
        <w:rPr>
          <w:rFonts w:hint="default" w:ascii="Calibri" w:hAnsi="Calibri" w:cs="Calibri"/>
          <w:sz w:val="24"/>
          <w:szCs w:val="24"/>
        </w:rPr>
      </w:pPr>
      <w:r>
        <w:rPr>
          <w:rFonts w:hint="eastAsia" w:ascii="仿宋" w:hAnsi="仿宋" w:eastAsia="仿宋" w:cs="仿宋"/>
          <w:i w:val="0"/>
          <w:iCs w:val="0"/>
          <w:caps w:val="0"/>
          <w:color w:val="333333"/>
          <w:spacing w:val="0"/>
          <w:sz w:val="28"/>
          <w:szCs w:val="28"/>
          <w:bdr w:val="none" w:color="auto" w:sz="0" w:space="0"/>
          <w:shd w:val="clear" w:fill="FFFFFF"/>
          <w:vertAlign w:val="baseline"/>
        </w:rPr>
        <w:t>根据教育部《</w:t>
      </w:r>
      <w:r>
        <w:rPr>
          <w:rFonts w:hint="default" w:ascii="Times New Roman" w:hAnsi="Times New Roman" w:eastAsia="微软雅黑" w:cs="Times New Roman"/>
          <w:i w:val="0"/>
          <w:iCs w:val="0"/>
          <w:caps w:val="0"/>
          <w:color w:val="333333"/>
          <w:spacing w:val="0"/>
          <w:sz w:val="28"/>
          <w:szCs w:val="28"/>
          <w:bdr w:val="none" w:color="auto" w:sz="0" w:space="0"/>
          <w:shd w:val="clear" w:fill="FFFFFF"/>
          <w:vertAlign w:val="baseline"/>
        </w:rPr>
        <w:t>2023</w:t>
      </w:r>
      <w:r>
        <w:rPr>
          <w:rFonts w:hint="eastAsia" w:ascii="仿宋" w:hAnsi="仿宋" w:eastAsia="仿宋" w:cs="仿宋"/>
          <w:i w:val="0"/>
          <w:iCs w:val="0"/>
          <w:caps w:val="0"/>
          <w:color w:val="333333"/>
          <w:spacing w:val="0"/>
          <w:sz w:val="28"/>
          <w:szCs w:val="28"/>
          <w:bdr w:val="none" w:color="auto" w:sz="0" w:space="0"/>
          <w:shd w:val="clear" w:fill="FFFFFF"/>
          <w:vertAlign w:val="baseline"/>
        </w:rPr>
        <w:t>年全国硕士研究生招生工作管理规定》（教学函 〔</w:t>
      </w:r>
      <w:r>
        <w:rPr>
          <w:rFonts w:hint="default" w:ascii="Times New Roman" w:hAnsi="Times New Roman" w:eastAsia="微软雅黑" w:cs="Times New Roman"/>
          <w:i w:val="0"/>
          <w:iCs w:val="0"/>
          <w:caps w:val="0"/>
          <w:color w:val="333333"/>
          <w:spacing w:val="0"/>
          <w:sz w:val="28"/>
          <w:szCs w:val="28"/>
          <w:bdr w:val="none" w:color="auto" w:sz="0" w:space="0"/>
          <w:shd w:val="clear" w:fill="FFFFFF"/>
          <w:vertAlign w:val="baseline"/>
        </w:rPr>
        <w:t>2022</w:t>
      </w:r>
      <w:r>
        <w:rPr>
          <w:rFonts w:hint="eastAsia" w:ascii="仿宋" w:hAnsi="仿宋" w:eastAsia="仿宋" w:cs="仿宋"/>
          <w:i w:val="0"/>
          <w:iCs w:val="0"/>
          <w:caps w:val="0"/>
          <w:color w:val="333333"/>
          <w:spacing w:val="0"/>
          <w:sz w:val="28"/>
          <w:szCs w:val="28"/>
          <w:bdr w:val="none" w:color="auto" w:sz="0" w:space="0"/>
          <w:shd w:val="clear" w:fill="FFFFFF"/>
          <w:vertAlign w:val="baseline"/>
        </w:rPr>
        <w:t>〕</w:t>
      </w:r>
      <w:r>
        <w:rPr>
          <w:rFonts w:hint="default" w:ascii="Times New Roman" w:hAnsi="Times New Roman" w:eastAsia="微软雅黑" w:cs="Times New Roman"/>
          <w:i w:val="0"/>
          <w:iCs w:val="0"/>
          <w:caps w:val="0"/>
          <w:color w:val="333333"/>
          <w:spacing w:val="0"/>
          <w:sz w:val="28"/>
          <w:szCs w:val="28"/>
          <w:bdr w:val="none" w:color="auto" w:sz="0" w:space="0"/>
          <w:shd w:val="clear" w:fill="FFFFFF"/>
          <w:vertAlign w:val="baseline"/>
        </w:rPr>
        <w:t>3 </w:t>
      </w:r>
      <w:r>
        <w:rPr>
          <w:rFonts w:hint="eastAsia" w:ascii="仿宋" w:hAnsi="仿宋" w:eastAsia="仿宋" w:cs="仿宋"/>
          <w:i w:val="0"/>
          <w:iCs w:val="0"/>
          <w:caps w:val="0"/>
          <w:color w:val="333333"/>
          <w:spacing w:val="0"/>
          <w:sz w:val="28"/>
          <w:szCs w:val="28"/>
          <w:bdr w:val="none" w:color="auto" w:sz="0" w:space="0"/>
          <w:shd w:val="clear" w:fill="FFFFFF"/>
          <w:vertAlign w:val="baseline"/>
        </w:rPr>
        <w:t>号）、教育部高校学生司《关于做好 </w:t>
      </w:r>
      <w:r>
        <w:rPr>
          <w:rFonts w:hint="default" w:ascii="Times New Roman" w:hAnsi="Times New Roman" w:eastAsia="微软雅黑" w:cs="Times New Roman"/>
          <w:i w:val="0"/>
          <w:iCs w:val="0"/>
          <w:caps w:val="0"/>
          <w:color w:val="333333"/>
          <w:spacing w:val="0"/>
          <w:sz w:val="28"/>
          <w:szCs w:val="28"/>
          <w:bdr w:val="none" w:color="auto" w:sz="0" w:space="0"/>
          <w:shd w:val="clear" w:fill="FFFFFF"/>
          <w:vertAlign w:val="baseline"/>
        </w:rPr>
        <w:t>2023</w:t>
      </w:r>
      <w:r>
        <w:rPr>
          <w:rFonts w:hint="eastAsia" w:ascii="仿宋" w:hAnsi="仿宋" w:eastAsia="仿宋" w:cs="仿宋"/>
          <w:i w:val="0"/>
          <w:iCs w:val="0"/>
          <w:caps w:val="0"/>
          <w:color w:val="333333"/>
          <w:spacing w:val="0"/>
          <w:sz w:val="28"/>
          <w:szCs w:val="28"/>
          <w:bdr w:val="none" w:color="auto" w:sz="0" w:space="0"/>
          <w:shd w:val="clear" w:fill="FFFFFF"/>
          <w:vertAlign w:val="baseline"/>
        </w:rPr>
        <w:t>年全国硕士研究生复试录取工作的通知》（教学司〔</w:t>
      </w:r>
      <w:r>
        <w:rPr>
          <w:rFonts w:hint="default" w:ascii="Times New Roman" w:hAnsi="Times New Roman" w:eastAsia="微软雅黑" w:cs="Times New Roman"/>
          <w:i w:val="0"/>
          <w:iCs w:val="0"/>
          <w:caps w:val="0"/>
          <w:color w:val="333333"/>
          <w:spacing w:val="0"/>
          <w:sz w:val="28"/>
          <w:szCs w:val="28"/>
          <w:bdr w:val="none" w:color="auto" w:sz="0" w:space="0"/>
          <w:shd w:val="clear" w:fill="FFFFFF"/>
          <w:vertAlign w:val="baseline"/>
        </w:rPr>
        <w:t>2023</w:t>
      </w:r>
      <w:r>
        <w:rPr>
          <w:rFonts w:hint="eastAsia" w:ascii="仿宋" w:hAnsi="仿宋" w:eastAsia="仿宋" w:cs="仿宋"/>
          <w:i w:val="0"/>
          <w:iCs w:val="0"/>
          <w:caps w:val="0"/>
          <w:color w:val="333333"/>
          <w:spacing w:val="0"/>
          <w:sz w:val="28"/>
          <w:szCs w:val="28"/>
          <w:bdr w:val="none" w:color="auto" w:sz="0" w:space="0"/>
          <w:shd w:val="clear" w:fill="FFFFFF"/>
          <w:vertAlign w:val="baseline"/>
        </w:rPr>
        <w:t>〕</w:t>
      </w:r>
      <w:r>
        <w:rPr>
          <w:rFonts w:hint="default" w:ascii="Times New Roman" w:hAnsi="Times New Roman" w:eastAsia="微软雅黑" w:cs="Times New Roman"/>
          <w:i w:val="0"/>
          <w:iCs w:val="0"/>
          <w:caps w:val="0"/>
          <w:color w:val="333333"/>
          <w:spacing w:val="0"/>
          <w:sz w:val="28"/>
          <w:szCs w:val="28"/>
          <w:bdr w:val="none" w:color="auto" w:sz="0" w:space="0"/>
          <w:shd w:val="clear" w:fill="FFFFFF"/>
          <w:vertAlign w:val="baseline"/>
        </w:rPr>
        <w:t>3 </w:t>
      </w:r>
      <w:r>
        <w:rPr>
          <w:rFonts w:hint="eastAsia" w:ascii="仿宋" w:hAnsi="仿宋" w:eastAsia="仿宋" w:cs="仿宋"/>
          <w:i w:val="0"/>
          <w:iCs w:val="0"/>
          <w:caps w:val="0"/>
          <w:color w:val="333333"/>
          <w:spacing w:val="0"/>
          <w:sz w:val="28"/>
          <w:szCs w:val="28"/>
          <w:bdr w:val="none" w:color="auto" w:sz="0" w:space="0"/>
          <w:shd w:val="clear" w:fill="FFFFFF"/>
          <w:vertAlign w:val="baseline"/>
        </w:rPr>
        <w:t>号）文件、黑龙江科技大学</w:t>
      </w:r>
      <w:r>
        <w:rPr>
          <w:rFonts w:hint="default" w:ascii="Times New Roman" w:hAnsi="Times New Roman" w:eastAsia="微软雅黑" w:cs="Times New Roman"/>
          <w:i w:val="0"/>
          <w:iCs w:val="0"/>
          <w:caps w:val="0"/>
          <w:color w:val="333333"/>
          <w:spacing w:val="0"/>
          <w:sz w:val="28"/>
          <w:szCs w:val="28"/>
          <w:bdr w:val="none" w:color="auto" w:sz="0" w:space="0"/>
          <w:shd w:val="clear" w:fill="FFFFFF"/>
          <w:vertAlign w:val="baseline"/>
        </w:rPr>
        <w:t>2023 </w:t>
      </w:r>
      <w:r>
        <w:rPr>
          <w:rFonts w:hint="eastAsia" w:ascii="仿宋" w:hAnsi="仿宋" w:eastAsia="仿宋" w:cs="仿宋"/>
          <w:i w:val="0"/>
          <w:iCs w:val="0"/>
          <w:caps w:val="0"/>
          <w:color w:val="333333"/>
          <w:spacing w:val="0"/>
          <w:sz w:val="28"/>
          <w:szCs w:val="28"/>
          <w:bdr w:val="none" w:color="auto" w:sz="0" w:space="0"/>
          <w:shd w:val="clear" w:fill="FFFFFF"/>
          <w:vertAlign w:val="baseline"/>
        </w:rPr>
        <w:t>年硕士研究生复试录取工作办法要求，结合我院实际情况，制定理学院</w:t>
      </w:r>
      <w:r>
        <w:rPr>
          <w:rFonts w:hint="default" w:ascii="Times New Roman" w:hAnsi="Times New Roman" w:eastAsia="微软雅黑" w:cs="Times New Roman"/>
          <w:i w:val="0"/>
          <w:iCs w:val="0"/>
          <w:caps w:val="0"/>
          <w:color w:val="333333"/>
          <w:spacing w:val="0"/>
          <w:sz w:val="28"/>
          <w:szCs w:val="28"/>
          <w:bdr w:val="none" w:color="auto" w:sz="0" w:space="0"/>
          <w:shd w:val="clear" w:fill="FFFFFF"/>
          <w:vertAlign w:val="baseline"/>
        </w:rPr>
        <w:t>2023</w:t>
      </w:r>
      <w:r>
        <w:rPr>
          <w:rFonts w:hint="eastAsia" w:ascii="仿宋" w:hAnsi="仿宋" w:eastAsia="仿宋" w:cs="仿宋"/>
          <w:i w:val="0"/>
          <w:iCs w:val="0"/>
          <w:caps w:val="0"/>
          <w:color w:val="333333"/>
          <w:spacing w:val="0"/>
          <w:sz w:val="28"/>
          <w:szCs w:val="28"/>
          <w:bdr w:val="none" w:color="auto" w:sz="0" w:space="0"/>
          <w:shd w:val="clear" w:fill="FFFFFF"/>
          <w:vertAlign w:val="baseline"/>
        </w:rPr>
        <w:t>硕士研究生调剂录取工作方案。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0" w:right="0" w:firstLine="600"/>
        <w:jc w:val="left"/>
        <w:textAlignment w:val="baseline"/>
        <w:rPr>
          <w:rFonts w:hint="default" w:ascii="Calibri" w:hAnsi="Calibri" w:cs="Calibri"/>
          <w:sz w:val="24"/>
          <w:szCs w:val="24"/>
        </w:rPr>
      </w:pPr>
      <w:r>
        <w:rPr>
          <w:rStyle w:val="6"/>
          <w:rFonts w:hint="eastAsia" w:ascii="仿宋" w:hAnsi="仿宋" w:eastAsia="仿宋" w:cs="仿宋"/>
          <w:b/>
          <w:bCs/>
          <w:i w:val="0"/>
          <w:iCs w:val="0"/>
          <w:caps w:val="0"/>
          <w:color w:val="000000"/>
          <w:spacing w:val="0"/>
          <w:sz w:val="28"/>
          <w:szCs w:val="28"/>
          <w:bdr w:val="none" w:color="auto" w:sz="0" w:space="0"/>
          <w:shd w:val="clear" w:fill="FFFFFF"/>
          <w:vertAlign w:val="baseline"/>
        </w:rPr>
        <w:t>一、</w:t>
      </w:r>
      <w:r>
        <w:rPr>
          <w:rFonts w:hint="eastAsia" w:ascii="仿宋" w:hAnsi="仿宋" w:eastAsia="仿宋" w:cs="仿宋"/>
          <w:b/>
          <w:bCs/>
          <w:i w:val="0"/>
          <w:iCs w:val="0"/>
          <w:caps w:val="0"/>
          <w:color w:val="000000"/>
          <w:spacing w:val="0"/>
          <w:sz w:val="28"/>
          <w:szCs w:val="28"/>
          <w:bdr w:val="none" w:color="auto" w:sz="0" w:space="0"/>
          <w:shd w:val="clear" w:fill="FFFFFF"/>
          <w:vertAlign w:val="baseline"/>
        </w:rPr>
        <w:t>工作原则</w:t>
      </w:r>
    </w:p>
    <w:p>
      <w:pPr>
        <w:keepNext w:val="0"/>
        <w:keepLines w:val="0"/>
        <w:widowControl/>
        <w:suppressLineNumbers w:val="0"/>
        <w:spacing w:before="0" w:beforeAutospacing="0" w:after="0" w:afterAutospacing="0" w:line="384" w:lineRule="atLeast"/>
        <w:ind w:left="0" w:right="0" w:firstLine="560"/>
        <w:jc w:val="left"/>
        <w:rPr>
          <w:rFonts w:hint="default" w:ascii="Calibri" w:hAnsi="Calibri" w:cs="Calibri"/>
          <w:sz w:val="21"/>
          <w:szCs w:val="21"/>
        </w:rPr>
      </w:pPr>
      <w:r>
        <w:rPr>
          <w:rFonts w:hint="default" w:ascii="Times New Roman" w:hAnsi="Times New Roman" w:eastAsia="微软雅黑" w:cs="Times New Roman"/>
          <w:i w:val="0"/>
          <w:iCs w:val="0"/>
          <w:caps w:val="0"/>
          <w:color w:val="333333"/>
          <w:spacing w:val="0"/>
          <w:kern w:val="0"/>
          <w:sz w:val="28"/>
          <w:szCs w:val="28"/>
          <w:shd w:val="clear" w:fill="FFFFFF"/>
          <w:lang w:val="en-US" w:eastAsia="zh-CN" w:bidi="ar"/>
        </w:rPr>
        <w:t>1.</w:t>
      </w:r>
      <w:r>
        <w:rPr>
          <w:rFonts w:hint="eastAsia" w:ascii="仿宋" w:hAnsi="仿宋" w:eastAsia="仿宋" w:cs="仿宋"/>
          <w:i w:val="0"/>
          <w:iCs w:val="0"/>
          <w:caps w:val="0"/>
          <w:color w:val="333333"/>
          <w:spacing w:val="0"/>
          <w:kern w:val="0"/>
          <w:sz w:val="28"/>
          <w:szCs w:val="28"/>
          <w:shd w:val="clear" w:fill="FFFFFF"/>
          <w:lang w:val="en-US" w:eastAsia="zh-CN" w:bidi="ar"/>
        </w:rPr>
        <w:t>落实立德树人根本任务，牢固树立</w:t>
      </w:r>
      <w:r>
        <w:rPr>
          <w:rFonts w:hint="default" w:ascii="Times New Roman" w:hAnsi="Times New Roman" w:eastAsia="微软雅黑" w:cs="Times New Roman"/>
          <w:i w:val="0"/>
          <w:iCs w:val="0"/>
          <w:caps w:val="0"/>
          <w:color w:val="333333"/>
          <w:spacing w:val="0"/>
          <w:kern w:val="0"/>
          <w:sz w:val="28"/>
          <w:szCs w:val="28"/>
          <w:shd w:val="clear" w:fill="FFFFFF"/>
          <w:lang w:val="en-US" w:eastAsia="zh-CN" w:bidi="ar"/>
        </w:rPr>
        <w:t>“</w:t>
      </w:r>
      <w:r>
        <w:rPr>
          <w:rFonts w:hint="eastAsia" w:ascii="仿宋" w:hAnsi="仿宋" w:eastAsia="仿宋" w:cs="仿宋"/>
          <w:i w:val="0"/>
          <w:iCs w:val="0"/>
          <w:caps w:val="0"/>
          <w:color w:val="333333"/>
          <w:spacing w:val="0"/>
          <w:kern w:val="0"/>
          <w:sz w:val="28"/>
          <w:szCs w:val="28"/>
          <w:shd w:val="clear" w:fill="FFFFFF"/>
          <w:lang w:val="en-US" w:eastAsia="zh-CN" w:bidi="ar"/>
        </w:rPr>
        <w:t>考试招生也是育人</w:t>
      </w:r>
      <w:r>
        <w:rPr>
          <w:rFonts w:hint="default" w:ascii="Times New Roman" w:hAnsi="Times New Roman" w:eastAsia="微软雅黑" w:cs="Times New Roman"/>
          <w:i w:val="0"/>
          <w:iCs w:val="0"/>
          <w:caps w:val="0"/>
          <w:color w:val="333333"/>
          <w:spacing w:val="0"/>
          <w:kern w:val="0"/>
          <w:sz w:val="28"/>
          <w:szCs w:val="28"/>
          <w:shd w:val="clear" w:fill="FFFFFF"/>
          <w:lang w:val="en-US" w:eastAsia="zh-CN" w:bidi="ar"/>
        </w:rPr>
        <w:t>”</w:t>
      </w:r>
      <w:r>
        <w:rPr>
          <w:rFonts w:hint="eastAsia" w:ascii="仿宋" w:hAnsi="仿宋" w:eastAsia="仿宋" w:cs="仿宋"/>
          <w:i w:val="0"/>
          <w:iCs w:val="0"/>
          <w:caps w:val="0"/>
          <w:color w:val="333333"/>
          <w:spacing w:val="0"/>
          <w:kern w:val="0"/>
          <w:sz w:val="28"/>
          <w:szCs w:val="28"/>
          <w:shd w:val="clear" w:fill="FFFFFF"/>
          <w:lang w:val="en-US" w:eastAsia="zh-CN" w:bidi="ar"/>
        </w:rPr>
        <w:t>理念，坚持综合评价、择优录取、宁缺毋滥原则。</w:t>
      </w:r>
    </w:p>
    <w:p>
      <w:pPr>
        <w:keepNext w:val="0"/>
        <w:keepLines w:val="0"/>
        <w:widowControl/>
        <w:suppressLineNumbers w:val="0"/>
        <w:spacing w:before="0" w:beforeAutospacing="0" w:after="0" w:afterAutospacing="0" w:line="384" w:lineRule="atLeast"/>
        <w:ind w:left="0" w:right="0" w:firstLine="560"/>
        <w:jc w:val="left"/>
        <w:rPr>
          <w:rFonts w:hint="default" w:ascii="Calibri" w:hAnsi="Calibri" w:cs="Calibri"/>
          <w:sz w:val="21"/>
          <w:szCs w:val="21"/>
        </w:rPr>
      </w:pPr>
      <w:r>
        <w:rPr>
          <w:rFonts w:hint="default" w:ascii="Times New Roman" w:hAnsi="Times New Roman" w:eastAsia="微软雅黑" w:cs="Times New Roman"/>
          <w:i w:val="0"/>
          <w:iCs w:val="0"/>
          <w:caps w:val="0"/>
          <w:color w:val="333333"/>
          <w:spacing w:val="0"/>
          <w:kern w:val="0"/>
          <w:sz w:val="28"/>
          <w:szCs w:val="28"/>
          <w:shd w:val="clear" w:fill="FFFFFF"/>
          <w:lang w:val="en-US" w:eastAsia="zh-CN" w:bidi="ar"/>
        </w:rPr>
        <w:t>2.</w:t>
      </w:r>
      <w:r>
        <w:rPr>
          <w:rFonts w:hint="eastAsia" w:ascii="仿宋" w:hAnsi="仿宋" w:eastAsia="仿宋" w:cs="仿宋"/>
          <w:i w:val="0"/>
          <w:iCs w:val="0"/>
          <w:caps w:val="0"/>
          <w:color w:val="333333"/>
          <w:spacing w:val="0"/>
          <w:kern w:val="0"/>
          <w:sz w:val="28"/>
          <w:szCs w:val="28"/>
          <w:shd w:val="clear" w:fill="FFFFFF"/>
          <w:lang w:val="en-US" w:eastAsia="zh-CN" w:bidi="ar"/>
        </w:rPr>
        <w:t>根据培养目标要求、学科专业特点和办学特色等合理设计复试内容和复试方式，突出对考生创新能力、专业素养和综合素质等方面考查，促进拔尖创新人才脱颖而出。</w:t>
      </w:r>
    </w:p>
    <w:p>
      <w:pPr>
        <w:keepNext w:val="0"/>
        <w:keepLines w:val="0"/>
        <w:widowControl/>
        <w:suppressLineNumbers w:val="0"/>
        <w:spacing w:before="0" w:beforeAutospacing="0" w:after="0" w:afterAutospacing="0" w:line="384" w:lineRule="atLeast"/>
        <w:ind w:left="0" w:right="0" w:firstLine="560"/>
        <w:jc w:val="left"/>
        <w:rPr>
          <w:rFonts w:hint="default" w:ascii="Calibri" w:hAnsi="Calibri" w:cs="Calibri"/>
          <w:sz w:val="21"/>
          <w:szCs w:val="21"/>
        </w:rPr>
      </w:pPr>
      <w:r>
        <w:rPr>
          <w:rFonts w:hint="default" w:ascii="Times New Roman" w:hAnsi="Times New Roman" w:eastAsia="微软雅黑" w:cs="Times New Roman"/>
          <w:i w:val="0"/>
          <w:iCs w:val="0"/>
          <w:caps w:val="0"/>
          <w:color w:val="333333"/>
          <w:spacing w:val="0"/>
          <w:kern w:val="0"/>
          <w:sz w:val="28"/>
          <w:szCs w:val="28"/>
          <w:shd w:val="clear" w:fill="FFFFFF"/>
          <w:lang w:val="en-US" w:eastAsia="zh-CN" w:bidi="ar"/>
        </w:rPr>
        <w:t>3.</w:t>
      </w:r>
      <w:r>
        <w:rPr>
          <w:rFonts w:hint="eastAsia" w:ascii="仿宋" w:hAnsi="仿宋" w:eastAsia="仿宋" w:cs="仿宋"/>
          <w:i w:val="0"/>
          <w:iCs w:val="0"/>
          <w:caps w:val="0"/>
          <w:color w:val="333333"/>
          <w:spacing w:val="0"/>
          <w:kern w:val="0"/>
          <w:sz w:val="28"/>
          <w:szCs w:val="28"/>
          <w:shd w:val="clear" w:fill="FFFFFF"/>
          <w:lang w:val="en-US" w:eastAsia="zh-CN" w:bidi="ar"/>
        </w:rPr>
        <w:t>复试录取过程要政策透明、程序规范、操作公开、监督机制健全，提高服务意识，维护考生合法权益。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0" w:right="0" w:firstLine="600"/>
        <w:jc w:val="left"/>
        <w:textAlignment w:val="baseline"/>
        <w:rPr>
          <w:rFonts w:hint="default" w:ascii="Calibri" w:hAnsi="Calibri" w:cs="Calibri"/>
          <w:sz w:val="24"/>
          <w:szCs w:val="24"/>
        </w:rPr>
      </w:pPr>
      <w:r>
        <w:rPr>
          <w:rStyle w:val="6"/>
          <w:rFonts w:hint="eastAsia" w:ascii="仿宋" w:hAnsi="仿宋" w:eastAsia="仿宋" w:cs="仿宋"/>
          <w:b/>
          <w:bCs/>
          <w:i w:val="0"/>
          <w:iCs w:val="0"/>
          <w:caps w:val="0"/>
          <w:color w:val="000000"/>
          <w:spacing w:val="0"/>
          <w:sz w:val="28"/>
          <w:szCs w:val="28"/>
          <w:bdr w:val="none" w:color="auto" w:sz="0" w:space="0"/>
          <w:shd w:val="clear" w:fill="FFFFFF"/>
          <w:vertAlign w:val="baseline"/>
        </w:rPr>
        <w:t>二、</w:t>
      </w:r>
      <w:r>
        <w:rPr>
          <w:rFonts w:hint="eastAsia" w:ascii="仿宋" w:hAnsi="仿宋" w:eastAsia="仿宋" w:cs="仿宋"/>
          <w:b/>
          <w:bCs/>
          <w:i w:val="0"/>
          <w:iCs w:val="0"/>
          <w:caps w:val="0"/>
          <w:color w:val="000000"/>
          <w:spacing w:val="0"/>
          <w:sz w:val="28"/>
          <w:szCs w:val="28"/>
          <w:bdr w:val="none" w:color="auto" w:sz="0" w:space="0"/>
          <w:shd w:val="clear" w:fill="FFFFFF"/>
          <w:vertAlign w:val="baseline"/>
        </w:rPr>
        <w:t>组织与管理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0" w:right="0" w:firstLine="600"/>
        <w:jc w:val="left"/>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8"/>
          <w:szCs w:val="28"/>
          <w:bdr w:val="none" w:color="auto" w:sz="0" w:space="0"/>
          <w:shd w:val="clear" w:fill="FFFFFF"/>
          <w:vertAlign w:val="baseline"/>
        </w:rPr>
        <w:t>成立理学院研究生招生工作领导小组、复试小组、突发事件应急处置工作组、督查工作小组和后勤保障组。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0" w:right="0" w:firstLine="600"/>
        <w:jc w:val="left"/>
        <w:textAlignment w:val="baseline"/>
        <w:rPr>
          <w:rFonts w:hint="default" w:ascii="Calibri" w:hAnsi="Calibri" w:cs="Calibri"/>
          <w:sz w:val="24"/>
          <w:szCs w:val="24"/>
        </w:rPr>
      </w:pPr>
      <w:r>
        <w:rPr>
          <w:rStyle w:val="6"/>
          <w:rFonts w:hint="default" w:ascii="Times New Roman" w:hAnsi="Times New Roman" w:eastAsia="微软雅黑" w:cs="Times New Roman"/>
          <w:b/>
          <w:bCs/>
          <w:i w:val="0"/>
          <w:iCs w:val="0"/>
          <w:caps w:val="0"/>
          <w:color w:val="000000"/>
          <w:spacing w:val="0"/>
          <w:sz w:val="28"/>
          <w:szCs w:val="28"/>
          <w:bdr w:val="none" w:color="auto" w:sz="0" w:space="0"/>
          <w:shd w:val="clear" w:fill="FFFFFF"/>
          <w:vertAlign w:val="baseline"/>
        </w:rPr>
        <w:t>1.</w:t>
      </w:r>
      <w:r>
        <w:rPr>
          <w:rStyle w:val="6"/>
          <w:rFonts w:hint="eastAsia" w:ascii="仿宋" w:hAnsi="仿宋" w:eastAsia="仿宋" w:cs="仿宋"/>
          <w:b/>
          <w:bCs/>
          <w:i w:val="0"/>
          <w:iCs w:val="0"/>
          <w:caps w:val="0"/>
          <w:color w:val="000000"/>
          <w:spacing w:val="0"/>
          <w:sz w:val="28"/>
          <w:szCs w:val="28"/>
          <w:bdr w:val="none" w:color="auto" w:sz="0" w:space="0"/>
          <w:shd w:val="clear" w:fill="FFFFFF"/>
          <w:vertAlign w:val="baseline"/>
        </w:rPr>
        <w:t>研究生招生工作领导小组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0" w:right="0" w:firstLine="600"/>
        <w:jc w:val="left"/>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8"/>
          <w:szCs w:val="28"/>
          <w:bdr w:val="none" w:color="auto" w:sz="0" w:space="0"/>
          <w:shd w:val="clear" w:fill="FFFFFF"/>
          <w:vertAlign w:val="baseline"/>
        </w:rPr>
        <w:t>职</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  </w:t>
      </w:r>
      <w:r>
        <w:rPr>
          <w:rFonts w:hint="eastAsia" w:ascii="仿宋" w:hAnsi="仿宋" w:eastAsia="仿宋" w:cs="仿宋"/>
          <w:i w:val="0"/>
          <w:iCs w:val="0"/>
          <w:caps w:val="0"/>
          <w:color w:val="000000"/>
          <w:spacing w:val="0"/>
          <w:sz w:val="28"/>
          <w:szCs w:val="28"/>
          <w:bdr w:val="none" w:color="auto" w:sz="0" w:space="0"/>
          <w:shd w:val="clear" w:fill="FFFFFF"/>
          <w:vertAlign w:val="baseline"/>
        </w:rPr>
        <w:t>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6" w:right="0" w:firstLine="635"/>
        <w:jc w:val="left"/>
        <w:textAlignment w:val="baseline"/>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(1) </w:t>
      </w:r>
      <w:r>
        <w:rPr>
          <w:rFonts w:hint="eastAsia" w:ascii="仿宋" w:hAnsi="仿宋" w:eastAsia="仿宋" w:cs="仿宋"/>
          <w:i w:val="0"/>
          <w:iCs w:val="0"/>
          <w:caps w:val="0"/>
          <w:color w:val="000000"/>
          <w:spacing w:val="0"/>
          <w:sz w:val="28"/>
          <w:szCs w:val="28"/>
          <w:bdr w:val="none" w:color="auto" w:sz="0" w:space="0"/>
          <w:shd w:val="clear" w:fill="FFFFFF"/>
          <w:vertAlign w:val="baseline"/>
        </w:rPr>
        <w:t>严格按照教育部、省招考委的规定要求和学校复试录取工作办法，结合学院实际制定复试录取工作实施细则，在复试前报学校硕士研究生招生工作领导小组办公室审定后，在学院、研究生院网站向考生和社会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6" w:right="0" w:firstLine="635"/>
        <w:jc w:val="left"/>
        <w:textAlignment w:val="baseline"/>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(2) </w:t>
      </w:r>
      <w:r>
        <w:rPr>
          <w:rFonts w:hint="eastAsia" w:ascii="仿宋" w:hAnsi="仿宋" w:eastAsia="仿宋" w:cs="仿宋"/>
          <w:i w:val="0"/>
          <w:iCs w:val="0"/>
          <w:caps w:val="0"/>
          <w:color w:val="000000"/>
          <w:spacing w:val="0"/>
          <w:sz w:val="28"/>
          <w:szCs w:val="28"/>
          <w:bdr w:val="none" w:color="auto" w:sz="0" w:space="0"/>
          <w:shd w:val="clear" w:fill="FFFFFF"/>
          <w:vertAlign w:val="baseline"/>
        </w:rPr>
        <w:t>遴选复试工作经验丰富、业务水平高、公道正派的人员建立复试评委库（成员原则上应为研究生指导教师）。对进入复试评委库的所有人员进行纪律、政策、业务等方面培训，明确工作纪律和工作程序、评判规则和评判标准。明晰招生导师在复试工作中的权利、责任和纪律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6" w:right="0" w:firstLine="635"/>
        <w:jc w:val="both"/>
        <w:textAlignment w:val="baseline"/>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(3) </w:t>
      </w:r>
      <w:r>
        <w:rPr>
          <w:rFonts w:hint="eastAsia" w:ascii="仿宋" w:hAnsi="仿宋" w:eastAsia="仿宋" w:cs="仿宋"/>
          <w:i w:val="0"/>
          <w:iCs w:val="0"/>
          <w:caps w:val="0"/>
          <w:color w:val="000000"/>
          <w:spacing w:val="0"/>
          <w:sz w:val="28"/>
          <w:szCs w:val="28"/>
          <w:bdr w:val="none" w:color="auto" w:sz="0" w:space="0"/>
          <w:shd w:val="clear" w:fill="FFFFFF"/>
          <w:vertAlign w:val="baseline"/>
        </w:rPr>
        <w:t>根据学科（类别）特点组建复试工作小组，明确学院对复试方式、考核形式和时间方面等要求，做好工作布置，并在复试录取工作实施细则中予以公布。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6" w:right="0" w:firstLine="635"/>
        <w:jc w:val="both"/>
        <w:textAlignment w:val="baseline"/>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(4) </w:t>
      </w:r>
      <w:r>
        <w:rPr>
          <w:rFonts w:hint="eastAsia" w:ascii="仿宋" w:hAnsi="仿宋" w:eastAsia="仿宋" w:cs="仿宋"/>
          <w:i w:val="0"/>
          <w:iCs w:val="0"/>
          <w:caps w:val="0"/>
          <w:color w:val="000000"/>
          <w:spacing w:val="0"/>
          <w:sz w:val="28"/>
          <w:szCs w:val="28"/>
          <w:bdr w:val="none" w:color="auto" w:sz="0" w:space="0"/>
          <w:shd w:val="clear" w:fill="FFFFFF"/>
          <w:vertAlign w:val="baseline"/>
        </w:rPr>
        <w:t>审核学科（类别）复试工作小组的复试记录、录音录像材料和复试结果，并签署意见。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6" w:right="0" w:firstLine="635"/>
        <w:jc w:val="left"/>
        <w:textAlignment w:val="baseline"/>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(5) </w:t>
      </w:r>
      <w:r>
        <w:rPr>
          <w:rFonts w:hint="eastAsia" w:ascii="仿宋" w:hAnsi="仿宋" w:eastAsia="仿宋" w:cs="仿宋"/>
          <w:i w:val="0"/>
          <w:iCs w:val="0"/>
          <w:caps w:val="0"/>
          <w:color w:val="000000"/>
          <w:spacing w:val="0"/>
          <w:sz w:val="28"/>
          <w:szCs w:val="28"/>
          <w:bdr w:val="none" w:color="auto" w:sz="0" w:space="0"/>
          <w:shd w:val="clear" w:fill="FFFFFF"/>
          <w:vertAlign w:val="baseline"/>
        </w:rPr>
        <w:t>负责对考生复试结果的必要解释和遗留问题的处理。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562"/>
        <w:jc w:val="left"/>
        <w:textAlignment w:val="baseline"/>
        <w:rPr>
          <w:rFonts w:hint="default" w:ascii="Calibri" w:hAnsi="Calibri" w:cs="Calibri"/>
          <w:sz w:val="24"/>
          <w:szCs w:val="24"/>
        </w:rPr>
      </w:pPr>
      <w:r>
        <w:rPr>
          <w:rStyle w:val="6"/>
          <w:rFonts w:hint="default" w:ascii="Times New Roman" w:hAnsi="Times New Roman" w:eastAsia="微软雅黑" w:cs="Times New Roman"/>
          <w:b/>
          <w:bCs/>
          <w:i w:val="0"/>
          <w:iCs w:val="0"/>
          <w:caps w:val="0"/>
          <w:color w:val="000000"/>
          <w:spacing w:val="0"/>
          <w:sz w:val="28"/>
          <w:szCs w:val="28"/>
          <w:bdr w:val="none" w:color="auto" w:sz="0" w:space="0"/>
          <w:shd w:val="clear" w:fill="FFFFFF"/>
          <w:vertAlign w:val="baseline"/>
        </w:rPr>
        <w:t>2.</w:t>
      </w:r>
      <w:r>
        <w:rPr>
          <w:rStyle w:val="6"/>
          <w:rFonts w:hint="eastAsia" w:ascii="仿宋" w:hAnsi="仿宋" w:eastAsia="仿宋" w:cs="仿宋"/>
          <w:b/>
          <w:bCs/>
          <w:i w:val="0"/>
          <w:iCs w:val="0"/>
          <w:caps w:val="0"/>
          <w:color w:val="000000"/>
          <w:spacing w:val="0"/>
          <w:sz w:val="28"/>
          <w:szCs w:val="28"/>
          <w:bdr w:val="none" w:color="auto" w:sz="0" w:space="0"/>
          <w:shd w:val="clear" w:fill="FFFFFF"/>
          <w:vertAlign w:val="baseline"/>
        </w:rPr>
        <w:t>复试工作组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0" w:right="0" w:firstLine="600"/>
        <w:jc w:val="left"/>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8"/>
          <w:szCs w:val="28"/>
          <w:bdr w:val="none" w:color="auto" w:sz="0" w:space="0"/>
          <w:shd w:val="clear" w:fill="FFFFFF"/>
          <w:vertAlign w:val="baseline"/>
        </w:rPr>
        <w:t>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6" w:right="0" w:firstLine="635"/>
        <w:jc w:val="left"/>
        <w:textAlignment w:val="baseline"/>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(1) </w:t>
      </w:r>
      <w:r>
        <w:rPr>
          <w:rFonts w:hint="eastAsia" w:ascii="仿宋" w:hAnsi="仿宋" w:eastAsia="仿宋" w:cs="仿宋"/>
          <w:i w:val="0"/>
          <w:iCs w:val="0"/>
          <w:caps w:val="0"/>
          <w:color w:val="000000"/>
          <w:spacing w:val="0"/>
          <w:sz w:val="28"/>
          <w:szCs w:val="28"/>
          <w:bdr w:val="none" w:color="auto" w:sz="0" w:space="0"/>
          <w:shd w:val="clear" w:fill="FFFFFF"/>
          <w:vertAlign w:val="baseline"/>
        </w:rPr>
        <w:t>针对复试方式、学科专业特点和办学特色，精心设计复试内容，应采用综合性、开放性的能力型试题，试题数量充足，同一考题不被重复使用，确保复试考核科学有效、公平公正。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6" w:right="0" w:firstLine="635"/>
        <w:jc w:val="left"/>
        <w:textAlignment w:val="baseline"/>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(2) </w:t>
      </w:r>
      <w:r>
        <w:rPr>
          <w:rFonts w:hint="eastAsia" w:ascii="仿宋" w:hAnsi="仿宋" w:eastAsia="仿宋" w:cs="仿宋"/>
          <w:i w:val="0"/>
          <w:iCs w:val="0"/>
          <w:caps w:val="0"/>
          <w:color w:val="000000"/>
          <w:spacing w:val="0"/>
          <w:sz w:val="28"/>
          <w:szCs w:val="28"/>
          <w:bdr w:val="none" w:color="auto" w:sz="0" w:space="0"/>
          <w:shd w:val="clear" w:fill="FFFFFF"/>
          <w:vertAlign w:val="baseline"/>
        </w:rPr>
        <w:t>对复试方式进行充分评估和演练，确保满足复试要求。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6" w:right="0" w:firstLine="635"/>
        <w:jc w:val="left"/>
        <w:textAlignment w:val="baseline"/>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(3) </w:t>
      </w:r>
      <w:r>
        <w:rPr>
          <w:rFonts w:hint="eastAsia" w:ascii="仿宋" w:hAnsi="仿宋" w:eastAsia="仿宋" w:cs="仿宋"/>
          <w:i w:val="0"/>
          <w:iCs w:val="0"/>
          <w:caps w:val="0"/>
          <w:color w:val="000000"/>
          <w:spacing w:val="0"/>
          <w:sz w:val="28"/>
          <w:szCs w:val="28"/>
          <w:bdr w:val="none" w:color="auto" w:sz="0" w:space="0"/>
          <w:shd w:val="clear" w:fill="FFFFFF"/>
          <w:vertAlign w:val="baseline"/>
        </w:rPr>
        <w:t>认真开展复试工作，复试全程录音录像并保存</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3</w:t>
      </w:r>
      <w:r>
        <w:rPr>
          <w:rFonts w:hint="eastAsia" w:ascii="仿宋" w:hAnsi="仿宋" w:eastAsia="仿宋" w:cs="仿宋"/>
          <w:i w:val="0"/>
          <w:iCs w:val="0"/>
          <w:caps w:val="0"/>
          <w:color w:val="000000"/>
          <w:spacing w:val="0"/>
          <w:sz w:val="28"/>
          <w:szCs w:val="28"/>
          <w:bdr w:val="none" w:color="auto" w:sz="0" w:space="0"/>
          <w:shd w:val="clear" w:fill="FFFFFF"/>
          <w:vertAlign w:val="baseline"/>
        </w:rPr>
        <w:t>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630" w:right="0"/>
        <w:jc w:val="left"/>
        <w:textAlignment w:val="baseline"/>
        <w:rPr>
          <w:rFonts w:hint="default" w:ascii="Calibri" w:hAnsi="Calibri" w:cs="Calibri"/>
          <w:sz w:val="24"/>
          <w:szCs w:val="24"/>
        </w:rPr>
      </w:pPr>
      <w:r>
        <w:rPr>
          <w:rStyle w:val="6"/>
          <w:rFonts w:hint="default" w:ascii="Times New Roman" w:hAnsi="Times New Roman" w:eastAsia="微软雅黑" w:cs="Times New Roman"/>
          <w:b/>
          <w:bCs/>
          <w:i w:val="0"/>
          <w:iCs w:val="0"/>
          <w:caps w:val="0"/>
          <w:color w:val="000000"/>
          <w:spacing w:val="0"/>
          <w:sz w:val="28"/>
          <w:szCs w:val="28"/>
          <w:bdr w:val="none" w:color="auto" w:sz="0" w:space="0"/>
          <w:shd w:val="clear" w:fill="FFFFFF"/>
          <w:vertAlign w:val="baseline"/>
        </w:rPr>
        <w:t>3.</w:t>
      </w:r>
      <w:r>
        <w:rPr>
          <w:rStyle w:val="6"/>
          <w:rFonts w:hint="eastAsia" w:ascii="仿宋" w:hAnsi="仿宋" w:eastAsia="仿宋" w:cs="仿宋"/>
          <w:b/>
          <w:bCs/>
          <w:i w:val="0"/>
          <w:iCs w:val="0"/>
          <w:caps w:val="0"/>
          <w:color w:val="000000"/>
          <w:spacing w:val="0"/>
          <w:sz w:val="28"/>
          <w:szCs w:val="28"/>
          <w:bdr w:val="none" w:color="auto" w:sz="0" w:space="0"/>
          <w:shd w:val="clear" w:fill="FFFFFF"/>
          <w:vertAlign w:val="baseline"/>
        </w:rPr>
        <w:t>突发事件应急处置工作组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6" w:right="0" w:firstLine="635"/>
        <w:jc w:val="left"/>
        <w:textAlignment w:val="baseline"/>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(1) </w:t>
      </w:r>
      <w:r>
        <w:rPr>
          <w:rFonts w:hint="eastAsia" w:ascii="仿宋" w:hAnsi="仿宋" w:eastAsia="仿宋" w:cs="仿宋"/>
          <w:i w:val="0"/>
          <w:iCs w:val="0"/>
          <w:caps w:val="0"/>
          <w:color w:val="000000"/>
          <w:spacing w:val="0"/>
          <w:sz w:val="28"/>
          <w:szCs w:val="28"/>
          <w:bdr w:val="none" w:color="auto" w:sz="0" w:space="0"/>
          <w:shd w:val="clear" w:fill="FFFFFF"/>
          <w:vertAlign w:val="baseline"/>
        </w:rPr>
        <w:t>负责制定理学院</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2023</w:t>
      </w:r>
      <w:r>
        <w:rPr>
          <w:rFonts w:hint="eastAsia" w:ascii="仿宋" w:hAnsi="仿宋" w:eastAsia="仿宋" w:cs="仿宋"/>
          <w:i w:val="0"/>
          <w:iCs w:val="0"/>
          <w:caps w:val="0"/>
          <w:color w:val="000000"/>
          <w:spacing w:val="0"/>
          <w:sz w:val="28"/>
          <w:szCs w:val="28"/>
          <w:bdr w:val="none" w:color="auto" w:sz="0" w:space="0"/>
          <w:shd w:val="clear" w:fill="FFFFFF"/>
          <w:vertAlign w:val="baseline"/>
        </w:rPr>
        <w:t>年硕士研究生网络复试突发事件应急预案。负责复试期间出现的断网、断电、考官突发疫情状况无法完成复试工作等环节的应急处理与保障工作。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6" w:right="0" w:firstLine="635"/>
        <w:jc w:val="left"/>
        <w:textAlignment w:val="baseline"/>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(2) </w:t>
      </w:r>
      <w:r>
        <w:rPr>
          <w:rFonts w:hint="eastAsia" w:ascii="仿宋" w:hAnsi="仿宋" w:eastAsia="仿宋" w:cs="仿宋"/>
          <w:i w:val="0"/>
          <w:iCs w:val="0"/>
          <w:caps w:val="0"/>
          <w:color w:val="000000"/>
          <w:spacing w:val="0"/>
          <w:sz w:val="28"/>
          <w:szCs w:val="28"/>
          <w:bdr w:val="none" w:color="auto" w:sz="0" w:space="0"/>
          <w:shd w:val="clear" w:fill="FFFFFF"/>
          <w:vertAlign w:val="baseline"/>
        </w:rPr>
        <w:t>针对网络远程复试强化技术支持和安全保障，对所使用软件的适用性、安全性、可靠性和稳定性等功能进行充分评估和测试。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6" w:right="0" w:firstLine="635"/>
        <w:jc w:val="left"/>
        <w:textAlignment w:val="baseline"/>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(3) </w:t>
      </w:r>
      <w:r>
        <w:rPr>
          <w:rFonts w:hint="eastAsia" w:ascii="仿宋" w:hAnsi="仿宋" w:eastAsia="仿宋" w:cs="仿宋"/>
          <w:i w:val="0"/>
          <w:iCs w:val="0"/>
          <w:caps w:val="0"/>
          <w:color w:val="000000"/>
          <w:spacing w:val="0"/>
          <w:sz w:val="28"/>
          <w:szCs w:val="28"/>
          <w:bdr w:val="none" w:color="auto" w:sz="0" w:space="0"/>
          <w:shd w:val="clear" w:fill="FFFFFF"/>
          <w:vertAlign w:val="baseline"/>
        </w:rPr>
        <w:t>提前组织考生、考官和工作人员进行模拟演练，确保考生熟知复试流程、考官和工作人员熟悉工作流程，考生和考官要熟练使用腾讯及钉钉软件。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6" w:right="0" w:firstLine="635"/>
        <w:jc w:val="left"/>
        <w:textAlignment w:val="baseline"/>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(4) </w:t>
      </w:r>
      <w:r>
        <w:rPr>
          <w:rFonts w:hint="eastAsia" w:ascii="仿宋" w:hAnsi="仿宋" w:eastAsia="仿宋" w:cs="仿宋"/>
          <w:i w:val="0"/>
          <w:iCs w:val="0"/>
          <w:caps w:val="0"/>
          <w:color w:val="000000"/>
          <w:spacing w:val="0"/>
          <w:sz w:val="28"/>
          <w:szCs w:val="28"/>
          <w:bdr w:val="none" w:color="auto" w:sz="0" w:space="0"/>
          <w:shd w:val="clear" w:fill="FFFFFF"/>
          <w:vertAlign w:val="baseline"/>
        </w:rPr>
        <w:t>针对考生复试中遇到的突发问题，按照《理学院</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2023</w:t>
      </w:r>
      <w:r>
        <w:rPr>
          <w:rFonts w:hint="eastAsia" w:ascii="仿宋" w:hAnsi="仿宋" w:eastAsia="仿宋" w:cs="仿宋"/>
          <w:i w:val="0"/>
          <w:iCs w:val="0"/>
          <w:caps w:val="0"/>
          <w:color w:val="000000"/>
          <w:spacing w:val="0"/>
          <w:sz w:val="28"/>
          <w:szCs w:val="28"/>
          <w:bdr w:val="none" w:color="auto" w:sz="0" w:space="0"/>
          <w:shd w:val="clear" w:fill="FFFFFF"/>
          <w:vertAlign w:val="baseline"/>
        </w:rPr>
        <w:t>年硕士研究生网络复试突发事件应急预案》要及时受理和解答，并做好安抚工作，妥善解决考生疑惑，确保复试过程安全、顺畅、稳定。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0" w:right="0" w:firstLine="600"/>
        <w:jc w:val="left"/>
        <w:textAlignment w:val="baseline"/>
        <w:rPr>
          <w:rFonts w:hint="default" w:ascii="Calibri" w:hAnsi="Calibri" w:cs="Calibri"/>
          <w:sz w:val="24"/>
          <w:szCs w:val="24"/>
        </w:rPr>
      </w:pPr>
      <w:r>
        <w:rPr>
          <w:rStyle w:val="6"/>
          <w:rFonts w:hint="default" w:ascii="Times New Roman" w:hAnsi="Times New Roman" w:eastAsia="微软雅黑" w:cs="Times New Roman"/>
          <w:b/>
          <w:bCs/>
          <w:i w:val="0"/>
          <w:iCs w:val="0"/>
          <w:caps w:val="0"/>
          <w:color w:val="000000"/>
          <w:spacing w:val="0"/>
          <w:sz w:val="28"/>
          <w:szCs w:val="28"/>
          <w:bdr w:val="none" w:color="auto" w:sz="0" w:space="0"/>
          <w:shd w:val="clear" w:fill="FFFFFF"/>
          <w:vertAlign w:val="baseline"/>
        </w:rPr>
        <w:t>4.</w:t>
      </w:r>
      <w:r>
        <w:rPr>
          <w:rStyle w:val="6"/>
          <w:rFonts w:hint="eastAsia" w:ascii="仿宋" w:hAnsi="仿宋" w:eastAsia="仿宋" w:cs="仿宋"/>
          <w:b/>
          <w:bCs/>
          <w:i w:val="0"/>
          <w:iCs w:val="0"/>
          <w:caps w:val="0"/>
          <w:color w:val="000000"/>
          <w:spacing w:val="0"/>
          <w:sz w:val="28"/>
          <w:szCs w:val="28"/>
          <w:bdr w:val="none" w:color="auto" w:sz="0" w:space="0"/>
          <w:shd w:val="clear" w:fill="FFFFFF"/>
          <w:vertAlign w:val="baseline"/>
        </w:rPr>
        <w:t>督查工作小组：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0" w:right="0" w:firstLine="600"/>
        <w:jc w:val="left"/>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8"/>
          <w:szCs w:val="28"/>
          <w:bdr w:val="none" w:color="auto" w:sz="0" w:space="0"/>
          <w:shd w:val="clear" w:fill="FFFFFF"/>
          <w:vertAlign w:val="baseline"/>
        </w:rPr>
        <w:t>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6" w:right="0" w:firstLine="635"/>
        <w:jc w:val="left"/>
        <w:textAlignment w:val="baseline"/>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(1) </w:t>
      </w:r>
      <w:r>
        <w:rPr>
          <w:rFonts w:hint="eastAsia" w:ascii="仿宋" w:hAnsi="仿宋" w:eastAsia="仿宋" w:cs="仿宋"/>
          <w:i w:val="0"/>
          <w:iCs w:val="0"/>
          <w:caps w:val="0"/>
          <w:color w:val="000000"/>
          <w:spacing w:val="0"/>
          <w:sz w:val="28"/>
          <w:szCs w:val="28"/>
          <w:bdr w:val="none" w:color="auto" w:sz="0" w:space="0"/>
          <w:shd w:val="clear" w:fill="FFFFFF"/>
          <w:vertAlign w:val="baseline"/>
        </w:rPr>
        <w:t>负责理学院硕士研究生复试工作中各环节的监督和检查。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6" w:right="0" w:firstLine="635"/>
        <w:jc w:val="left"/>
        <w:textAlignment w:val="baseline"/>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(2) </w:t>
      </w:r>
      <w:r>
        <w:rPr>
          <w:rFonts w:hint="eastAsia" w:ascii="仿宋" w:hAnsi="仿宋" w:eastAsia="仿宋" w:cs="仿宋"/>
          <w:i w:val="0"/>
          <w:iCs w:val="0"/>
          <w:caps w:val="0"/>
          <w:color w:val="000000"/>
          <w:spacing w:val="0"/>
          <w:sz w:val="28"/>
          <w:szCs w:val="28"/>
          <w:bdr w:val="none" w:color="auto" w:sz="0" w:space="0"/>
          <w:shd w:val="clear" w:fill="FFFFFF"/>
          <w:vertAlign w:val="baseline"/>
        </w:rPr>
        <w:t>对研究生专业课考试、外语测试及综合素质面试、同等学力加试进行全程监督。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6" w:right="0" w:firstLine="635"/>
        <w:jc w:val="left"/>
        <w:textAlignment w:val="baseline"/>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(3) </w:t>
      </w:r>
      <w:r>
        <w:rPr>
          <w:rFonts w:hint="eastAsia" w:ascii="仿宋" w:hAnsi="仿宋" w:eastAsia="仿宋" w:cs="仿宋"/>
          <w:i w:val="0"/>
          <w:iCs w:val="0"/>
          <w:caps w:val="0"/>
          <w:color w:val="000000"/>
          <w:spacing w:val="0"/>
          <w:sz w:val="28"/>
          <w:szCs w:val="28"/>
          <w:bdr w:val="none" w:color="auto" w:sz="0" w:space="0"/>
          <w:shd w:val="clear" w:fill="FFFFFF"/>
          <w:vertAlign w:val="baseline"/>
        </w:rPr>
        <w:t>受理有关申诉，依法维护考生和工作人员的合法权益。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6" w:right="0" w:firstLine="635"/>
        <w:jc w:val="left"/>
        <w:textAlignment w:val="baseline"/>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(4) </w:t>
      </w:r>
      <w:r>
        <w:rPr>
          <w:rFonts w:hint="eastAsia" w:ascii="仿宋" w:hAnsi="仿宋" w:eastAsia="仿宋" w:cs="仿宋"/>
          <w:i w:val="0"/>
          <w:iCs w:val="0"/>
          <w:caps w:val="0"/>
          <w:color w:val="000000"/>
          <w:spacing w:val="0"/>
          <w:sz w:val="28"/>
          <w:szCs w:val="28"/>
          <w:bdr w:val="none" w:color="auto" w:sz="0" w:space="0"/>
          <w:shd w:val="clear" w:fill="FFFFFF"/>
          <w:vertAlign w:val="baseline"/>
        </w:rPr>
        <w:t>协调处理硕士研究生复试录取工作中的重要问题。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6" w:right="0" w:firstLine="635"/>
        <w:jc w:val="left"/>
        <w:textAlignment w:val="baseline"/>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(5) </w:t>
      </w:r>
      <w:r>
        <w:rPr>
          <w:rFonts w:hint="eastAsia" w:ascii="仿宋" w:hAnsi="仿宋" w:eastAsia="仿宋" w:cs="仿宋"/>
          <w:i w:val="0"/>
          <w:iCs w:val="0"/>
          <w:caps w:val="0"/>
          <w:color w:val="000000"/>
          <w:spacing w:val="0"/>
          <w:sz w:val="28"/>
          <w:szCs w:val="28"/>
          <w:bdr w:val="none" w:color="auto" w:sz="0" w:space="0"/>
          <w:shd w:val="clear" w:fill="FFFFFF"/>
          <w:vertAlign w:val="baseline"/>
        </w:rPr>
        <w:t>申诉电话：</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0451-8803620</w:t>
      </w:r>
      <w:r>
        <w:rPr>
          <w:rFonts w:hint="default" w:ascii="Times New Roman" w:hAnsi="Times New Roman" w:eastAsia="仿宋" w:cs="Times New Roman"/>
          <w:i w:val="0"/>
          <w:iCs w:val="0"/>
          <w:caps w:val="0"/>
          <w:color w:val="000000"/>
          <w:spacing w:val="0"/>
          <w:sz w:val="28"/>
          <w:szCs w:val="28"/>
          <w:bdr w:val="none" w:color="auto" w:sz="0" w:space="0"/>
          <w:shd w:val="clear" w:fill="FFFFFF"/>
          <w:vertAlign w:val="baseline"/>
        </w:rPr>
        <w:t>3</w:t>
      </w:r>
      <w:r>
        <w:rPr>
          <w:rFonts w:hint="eastAsia" w:ascii="仿宋" w:hAnsi="仿宋" w:eastAsia="仿宋" w:cs="仿宋"/>
          <w:i w:val="0"/>
          <w:iCs w:val="0"/>
          <w:caps w:val="0"/>
          <w:color w:val="000000"/>
          <w:spacing w:val="0"/>
          <w:sz w:val="28"/>
          <w:szCs w:val="28"/>
          <w:bdr w:val="none" w:color="auto" w:sz="0" w:space="0"/>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0" w:right="0" w:firstLine="600"/>
        <w:jc w:val="left"/>
        <w:textAlignment w:val="baseline"/>
        <w:rPr>
          <w:rFonts w:hint="default" w:ascii="Calibri" w:hAnsi="Calibri" w:cs="Calibri"/>
          <w:sz w:val="24"/>
          <w:szCs w:val="24"/>
        </w:rPr>
      </w:pPr>
      <w:r>
        <w:rPr>
          <w:rStyle w:val="6"/>
          <w:rFonts w:hint="default" w:ascii="Times New Roman" w:hAnsi="Times New Roman" w:eastAsia="微软雅黑" w:cs="Times New Roman"/>
          <w:b/>
          <w:bCs/>
          <w:i w:val="0"/>
          <w:iCs w:val="0"/>
          <w:caps w:val="0"/>
          <w:color w:val="000000"/>
          <w:spacing w:val="0"/>
          <w:sz w:val="28"/>
          <w:szCs w:val="28"/>
          <w:bdr w:val="none" w:color="auto" w:sz="0" w:space="0"/>
          <w:shd w:val="clear" w:fill="FFFFFF"/>
          <w:vertAlign w:val="baseline"/>
        </w:rPr>
        <w:t>5.</w:t>
      </w:r>
      <w:r>
        <w:rPr>
          <w:rStyle w:val="6"/>
          <w:rFonts w:hint="eastAsia" w:ascii="仿宋" w:hAnsi="仿宋" w:eastAsia="仿宋" w:cs="仿宋"/>
          <w:b/>
          <w:bCs/>
          <w:i w:val="0"/>
          <w:iCs w:val="0"/>
          <w:caps w:val="0"/>
          <w:color w:val="000000"/>
          <w:spacing w:val="0"/>
          <w:sz w:val="28"/>
          <w:szCs w:val="28"/>
          <w:bdr w:val="none" w:color="auto" w:sz="0" w:space="0"/>
          <w:shd w:val="clear" w:fill="FFFFFF"/>
          <w:vertAlign w:val="baseline"/>
        </w:rPr>
        <w:t>后勤保障组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0" w:right="0" w:firstLine="600"/>
        <w:jc w:val="left"/>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8"/>
          <w:szCs w:val="28"/>
          <w:bdr w:val="none" w:color="auto" w:sz="0" w:space="0"/>
          <w:shd w:val="clear" w:fill="FFFFFF"/>
          <w:vertAlign w:val="baseline"/>
        </w:rPr>
        <w:t>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6" w:right="0" w:firstLine="635"/>
        <w:jc w:val="left"/>
        <w:textAlignment w:val="baseline"/>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(1) </w:t>
      </w:r>
      <w:r>
        <w:rPr>
          <w:rFonts w:hint="eastAsia" w:ascii="仿宋" w:hAnsi="仿宋" w:eastAsia="仿宋" w:cs="仿宋"/>
          <w:i w:val="0"/>
          <w:iCs w:val="0"/>
          <w:caps w:val="0"/>
          <w:color w:val="000000"/>
          <w:spacing w:val="0"/>
          <w:sz w:val="28"/>
          <w:szCs w:val="28"/>
          <w:bdr w:val="none" w:color="auto" w:sz="0" w:space="0"/>
          <w:shd w:val="clear" w:fill="FFFFFF"/>
          <w:vertAlign w:val="baseline"/>
        </w:rPr>
        <w:t>为有实际需要午餐的工作人员订餐。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6" w:right="0" w:firstLine="635"/>
        <w:jc w:val="left"/>
        <w:textAlignment w:val="baseline"/>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(2) </w:t>
      </w:r>
      <w:r>
        <w:rPr>
          <w:rFonts w:hint="eastAsia" w:ascii="仿宋" w:hAnsi="仿宋" w:eastAsia="仿宋" w:cs="仿宋"/>
          <w:i w:val="0"/>
          <w:iCs w:val="0"/>
          <w:caps w:val="0"/>
          <w:color w:val="000000"/>
          <w:spacing w:val="0"/>
          <w:sz w:val="28"/>
          <w:szCs w:val="28"/>
          <w:bdr w:val="none" w:color="auto" w:sz="0" w:space="0"/>
          <w:shd w:val="clear" w:fill="FFFFFF"/>
          <w:vertAlign w:val="baseline"/>
        </w:rPr>
        <w:t>对复试工作现场实施全面彻底消毒。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6" w:right="0" w:firstLine="635"/>
        <w:jc w:val="left"/>
        <w:textAlignment w:val="baseline"/>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(3) </w:t>
      </w:r>
      <w:r>
        <w:rPr>
          <w:rFonts w:hint="eastAsia" w:ascii="仿宋" w:hAnsi="仿宋" w:eastAsia="仿宋" w:cs="仿宋"/>
          <w:i w:val="0"/>
          <w:iCs w:val="0"/>
          <w:caps w:val="0"/>
          <w:color w:val="000000"/>
          <w:spacing w:val="0"/>
          <w:sz w:val="28"/>
          <w:szCs w:val="28"/>
          <w:bdr w:val="none" w:color="auto" w:sz="0" w:space="0"/>
          <w:shd w:val="clear" w:fill="FFFFFF"/>
          <w:vertAlign w:val="baseline"/>
        </w:rPr>
        <w:t>安装摄录设备及调试，网络稳定性测试。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6" w:right="0" w:firstLine="635"/>
        <w:jc w:val="left"/>
        <w:textAlignment w:val="baseline"/>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(4) </w:t>
      </w:r>
      <w:r>
        <w:rPr>
          <w:rFonts w:hint="eastAsia" w:ascii="仿宋" w:hAnsi="仿宋" w:eastAsia="仿宋" w:cs="仿宋"/>
          <w:i w:val="0"/>
          <w:iCs w:val="0"/>
          <w:caps w:val="0"/>
          <w:color w:val="000000"/>
          <w:spacing w:val="0"/>
          <w:sz w:val="28"/>
          <w:szCs w:val="28"/>
          <w:bdr w:val="none" w:color="auto" w:sz="0" w:space="0"/>
          <w:shd w:val="clear" w:fill="FFFFFF"/>
          <w:vertAlign w:val="baseline"/>
        </w:rPr>
        <w:t>提前与校医院联系，保障复试期间工作人员身体健康和突发状况的及时处理。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0" w:right="0" w:firstLine="600"/>
        <w:jc w:val="left"/>
        <w:textAlignment w:val="baseline"/>
        <w:rPr>
          <w:rFonts w:hint="default" w:ascii="Calibri" w:hAnsi="Calibri" w:cs="Calibri"/>
          <w:sz w:val="24"/>
          <w:szCs w:val="24"/>
        </w:rPr>
      </w:pPr>
      <w:r>
        <w:rPr>
          <w:rStyle w:val="6"/>
          <w:rFonts w:hint="eastAsia" w:ascii="仿宋" w:hAnsi="仿宋" w:eastAsia="仿宋" w:cs="仿宋"/>
          <w:b/>
          <w:bCs/>
          <w:i w:val="0"/>
          <w:iCs w:val="0"/>
          <w:caps w:val="0"/>
          <w:color w:val="000000"/>
          <w:spacing w:val="0"/>
          <w:sz w:val="28"/>
          <w:szCs w:val="28"/>
          <w:bdr w:val="none" w:color="auto" w:sz="0" w:space="0"/>
          <w:shd w:val="clear" w:fill="FFFFFF"/>
          <w:vertAlign w:val="baseline"/>
        </w:rPr>
        <w:t>三、物理学专业</w:t>
      </w:r>
      <w:r>
        <w:rPr>
          <w:rFonts w:hint="eastAsia" w:ascii="仿宋" w:hAnsi="仿宋" w:eastAsia="仿宋" w:cs="仿宋"/>
          <w:b/>
          <w:bCs/>
          <w:i w:val="0"/>
          <w:iCs w:val="0"/>
          <w:caps w:val="0"/>
          <w:color w:val="000000"/>
          <w:spacing w:val="0"/>
          <w:sz w:val="28"/>
          <w:szCs w:val="28"/>
          <w:bdr w:val="none" w:color="auto" w:sz="0" w:space="0"/>
          <w:shd w:val="clear" w:fill="FFFFFF"/>
          <w:vertAlign w:val="baseline"/>
        </w:rPr>
        <w:t>一志愿复试及调剂分数线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0" w:right="0" w:firstLine="600"/>
        <w:jc w:val="left"/>
        <w:textAlignment w:val="baseline"/>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2023</w:t>
      </w:r>
      <w:r>
        <w:rPr>
          <w:rFonts w:hint="eastAsia" w:ascii="仿宋" w:hAnsi="仿宋" w:eastAsia="仿宋" w:cs="仿宋"/>
          <w:i w:val="0"/>
          <w:iCs w:val="0"/>
          <w:caps w:val="0"/>
          <w:color w:val="000000"/>
          <w:spacing w:val="0"/>
          <w:sz w:val="28"/>
          <w:szCs w:val="28"/>
          <w:bdr w:val="none" w:color="auto" w:sz="0" w:space="0"/>
          <w:shd w:val="clear" w:fill="FFFFFF"/>
          <w:vertAlign w:val="baseline"/>
        </w:rPr>
        <w:t>年我校物理学专业一志愿考生复试及接收调剂生分数按《</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2023</w:t>
      </w:r>
      <w:r>
        <w:rPr>
          <w:rFonts w:hint="eastAsia" w:ascii="仿宋" w:hAnsi="仿宋" w:eastAsia="仿宋" w:cs="仿宋"/>
          <w:i w:val="0"/>
          <w:iCs w:val="0"/>
          <w:caps w:val="0"/>
          <w:color w:val="000000"/>
          <w:spacing w:val="0"/>
          <w:sz w:val="28"/>
          <w:szCs w:val="28"/>
          <w:bdr w:val="none" w:color="auto" w:sz="0" w:space="0"/>
          <w:shd w:val="clear" w:fill="FFFFFF"/>
          <w:vertAlign w:val="baseline"/>
        </w:rPr>
        <w:t>年全国硕士研究生招生考试进入复试的初试成绩基本要求》</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A</w:t>
      </w:r>
      <w:r>
        <w:rPr>
          <w:rFonts w:hint="eastAsia" w:ascii="仿宋" w:hAnsi="仿宋" w:eastAsia="仿宋" w:cs="仿宋"/>
          <w:i w:val="0"/>
          <w:iCs w:val="0"/>
          <w:caps w:val="0"/>
          <w:color w:val="000000"/>
          <w:spacing w:val="0"/>
          <w:sz w:val="28"/>
          <w:szCs w:val="28"/>
          <w:bdr w:val="none" w:color="auto" w:sz="0" w:space="0"/>
          <w:shd w:val="clear" w:fill="FFFFFF"/>
          <w:vertAlign w:val="baseline"/>
        </w:rPr>
        <w:t>类分数标准执行：即需满足总分</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≥279</w:t>
      </w:r>
      <w:r>
        <w:rPr>
          <w:rFonts w:hint="eastAsia" w:ascii="仿宋" w:hAnsi="仿宋" w:eastAsia="仿宋" w:cs="仿宋"/>
          <w:i w:val="0"/>
          <w:iCs w:val="0"/>
          <w:caps w:val="0"/>
          <w:color w:val="000000"/>
          <w:spacing w:val="0"/>
          <w:sz w:val="28"/>
          <w:szCs w:val="28"/>
          <w:bdr w:val="none" w:color="auto" w:sz="0" w:space="0"/>
          <w:shd w:val="clear" w:fill="FFFFFF"/>
          <w:vertAlign w:val="baseline"/>
        </w:rPr>
        <w:t>分，单科（满分</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=100</w:t>
      </w:r>
      <w:r>
        <w:rPr>
          <w:rFonts w:hint="eastAsia" w:ascii="仿宋" w:hAnsi="仿宋" w:eastAsia="仿宋" w:cs="仿宋"/>
          <w:i w:val="0"/>
          <w:iCs w:val="0"/>
          <w:caps w:val="0"/>
          <w:color w:val="000000"/>
          <w:spacing w:val="0"/>
          <w:sz w:val="28"/>
          <w:szCs w:val="28"/>
          <w:bdr w:val="none" w:color="auto" w:sz="0" w:space="0"/>
          <w:shd w:val="clear" w:fill="FFFFFF"/>
          <w:vertAlign w:val="baseline"/>
        </w:rPr>
        <w:t>）</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≥38</w:t>
      </w:r>
      <w:r>
        <w:rPr>
          <w:rFonts w:hint="eastAsia" w:ascii="仿宋" w:hAnsi="仿宋" w:eastAsia="仿宋" w:cs="仿宋"/>
          <w:i w:val="0"/>
          <w:iCs w:val="0"/>
          <w:caps w:val="0"/>
          <w:color w:val="000000"/>
          <w:spacing w:val="0"/>
          <w:sz w:val="28"/>
          <w:szCs w:val="28"/>
          <w:bdr w:val="none" w:color="auto" w:sz="0" w:space="0"/>
          <w:shd w:val="clear" w:fill="FFFFFF"/>
          <w:vertAlign w:val="baseline"/>
        </w:rPr>
        <w:t>分，单科（满分〉</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100</w:t>
      </w:r>
      <w:r>
        <w:rPr>
          <w:rFonts w:hint="eastAsia" w:ascii="仿宋" w:hAnsi="仿宋" w:eastAsia="仿宋" w:cs="仿宋"/>
          <w:i w:val="0"/>
          <w:iCs w:val="0"/>
          <w:caps w:val="0"/>
          <w:color w:val="000000"/>
          <w:spacing w:val="0"/>
          <w:sz w:val="28"/>
          <w:szCs w:val="28"/>
          <w:bdr w:val="none" w:color="auto" w:sz="0" w:space="0"/>
          <w:shd w:val="clear" w:fill="FFFFFF"/>
          <w:vertAlign w:val="baseline"/>
        </w:rPr>
        <w:t>）</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≥57</w:t>
      </w:r>
      <w:r>
        <w:rPr>
          <w:rFonts w:hint="eastAsia" w:ascii="仿宋" w:hAnsi="仿宋" w:eastAsia="仿宋" w:cs="仿宋"/>
          <w:i w:val="0"/>
          <w:iCs w:val="0"/>
          <w:caps w:val="0"/>
          <w:color w:val="000000"/>
          <w:spacing w:val="0"/>
          <w:sz w:val="28"/>
          <w:szCs w:val="28"/>
          <w:bdr w:val="none" w:color="auto" w:sz="0" w:space="0"/>
          <w:shd w:val="clear" w:fill="FFFFFF"/>
          <w:vertAlign w:val="baseline"/>
        </w:rPr>
        <w:t>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0" w:right="0" w:firstLine="600"/>
        <w:jc w:val="left"/>
        <w:textAlignment w:val="baseline"/>
        <w:rPr>
          <w:rFonts w:hint="default" w:ascii="Calibri" w:hAnsi="Calibri" w:cs="Calibri"/>
          <w:sz w:val="24"/>
          <w:szCs w:val="24"/>
        </w:rPr>
      </w:pPr>
      <w:r>
        <w:rPr>
          <w:rFonts w:hint="eastAsia" w:ascii="仿宋" w:hAnsi="仿宋" w:eastAsia="仿宋" w:cs="仿宋"/>
          <w:b/>
          <w:bCs/>
          <w:i w:val="0"/>
          <w:iCs w:val="0"/>
          <w:caps w:val="0"/>
          <w:color w:val="000000"/>
          <w:spacing w:val="0"/>
          <w:sz w:val="28"/>
          <w:szCs w:val="28"/>
          <w:bdr w:val="none" w:color="auto" w:sz="0" w:space="0"/>
          <w:shd w:val="clear" w:fill="FFFFFF"/>
          <w:vertAlign w:val="baseline"/>
        </w:rPr>
        <w:t>四、复试资格审查及考前准备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0" w:right="0" w:firstLine="600"/>
        <w:jc w:val="left"/>
        <w:textAlignment w:val="baseline"/>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1.</w:t>
      </w:r>
      <w:r>
        <w:rPr>
          <w:rFonts w:hint="eastAsia" w:ascii="仿宋" w:hAnsi="仿宋" w:eastAsia="仿宋" w:cs="仿宋"/>
          <w:i w:val="0"/>
          <w:iCs w:val="0"/>
          <w:caps w:val="0"/>
          <w:color w:val="000000"/>
          <w:spacing w:val="0"/>
          <w:sz w:val="28"/>
          <w:szCs w:val="28"/>
          <w:bdr w:val="none" w:color="auto" w:sz="0" w:space="0"/>
          <w:shd w:val="clear" w:fill="FFFFFF"/>
          <w:vertAlign w:val="baseline"/>
        </w:rPr>
        <w:t>复试资格审查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6" w:right="0" w:firstLine="635"/>
        <w:jc w:val="left"/>
        <w:textAlignment w:val="baseline"/>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(1) </w:t>
      </w:r>
      <w:r>
        <w:rPr>
          <w:rFonts w:hint="eastAsia" w:ascii="仿宋" w:hAnsi="仿宋" w:eastAsia="仿宋" w:cs="仿宋"/>
          <w:i w:val="0"/>
          <w:iCs w:val="0"/>
          <w:caps w:val="0"/>
          <w:color w:val="000000"/>
          <w:spacing w:val="0"/>
          <w:sz w:val="28"/>
          <w:szCs w:val="28"/>
          <w:bdr w:val="none" w:color="auto" w:sz="0" w:space="0"/>
          <w:shd w:val="clear" w:fill="FFFFFF"/>
          <w:vertAlign w:val="baseline"/>
        </w:rPr>
        <w:t>物理专业复试工作小组采取实人认证和资格审查。对考生提交的居民身份证、学历证书</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w:t>
      </w:r>
      <w:r>
        <w:rPr>
          <w:rFonts w:hint="eastAsia" w:ascii="仿宋" w:hAnsi="仿宋" w:eastAsia="仿宋" w:cs="仿宋"/>
          <w:i w:val="0"/>
          <w:iCs w:val="0"/>
          <w:caps w:val="0"/>
          <w:color w:val="000000"/>
          <w:spacing w:val="0"/>
          <w:sz w:val="28"/>
          <w:szCs w:val="28"/>
          <w:bdr w:val="none" w:color="auto" w:sz="0" w:space="0"/>
          <w:shd w:val="clear" w:fill="FFFFFF"/>
          <w:vertAlign w:val="baseline"/>
        </w:rPr>
        <w:t>学生证及认证报告（或学历</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w:t>
      </w:r>
      <w:r>
        <w:rPr>
          <w:rFonts w:hint="eastAsia" w:ascii="仿宋" w:hAnsi="仿宋" w:eastAsia="仿宋" w:cs="仿宋"/>
          <w:i w:val="0"/>
          <w:iCs w:val="0"/>
          <w:caps w:val="0"/>
          <w:color w:val="000000"/>
          <w:spacing w:val="0"/>
          <w:sz w:val="28"/>
          <w:szCs w:val="28"/>
          <w:bdr w:val="none" w:color="auto" w:sz="0" w:space="0"/>
          <w:shd w:val="clear" w:fill="FFFFFF"/>
          <w:vertAlign w:val="baseline"/>
        </w:rPr>
        <w:t>学籍电子注册备案表）等材料进行严格的审查核验，对不符合规定者不予复试。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6" w:right="0" w:firstLine="635"/>
        <w:jc w:val="left"/>
        <w:textAlignment w:val="baseline"/>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(2) </w:t>
      </w:r>
      <w:r>
        <w:rPr>
          <w:rFonts w:hint="eastAsia" w:ascii="仿宋" w:hAnsi="仿宋" w:eastAsia="仿宋" w:cs="仿宋"/>
          <w:i w:val="0"/>
          <w:iCs w:val="0"/>
          <w:caps w:val="0"/>
          <w:color w:val="000000"/>
          <w:spacing w:val="0"/>
          <w:sz w:val="28"/>
          <w:szCs w:val="28"/>
          <w:bdr w:val="none" w:color="auto" w:sz="0" w:space="0"/>
          <w:shd w:val="clear" w:fill="FFFFFF"/>
          <w:vertAlign w:val="baseline"/>
        </w:rPr>
        <w:t>通过采取</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w:t>
      </w:r>
      <w:r>
        <w:rPr>
          <w:rFonts w:hint="eastAsia" w:ascii="仿宋" w:hAnsi="仿宋" w:eastAsia="仿宋" w:cs="仿宋"/>
          <w:i w:val="0"/>
          <w:iCs w:val="0"/>
          <w:caps w:val="0"/>
          <w:color w:val="000000"/>
          <w:spacing w:val="0"/>
          <w:sz w:val="28"/>
          <w:szCs w:val="28"/>
          <w:bdr w:val="none" w:color="auto" w:sz="0" w:space="0"/>
          <w:shd w:val="clear" w:fill="FFFFFF"/>
          <w:vertAlign w:val="baseline"/>
        </w:rPr>
        <w:t>两识别</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w:t>
      </w:r>
      <w:r>
        <w:rPr>
          <w:rFonts w:hint="eastAsia" w:ascii="仿宋" w:hAnsi="仿宋" w:eastAsia="仿宋" w:cs="仿宋"/>
          <w:i w:val="0"/>
          <w:iCs w:val="0"/>
          <w:caps w:val="0"/>
          <w:color w:val="000000"/>
          <w:spacing w:val="0"/>
          <w:sz w:val="28"/>
          <w:szCs w:val="28"/>
          <w:bdr w:val="none" w:color="auto" w:sz="0" w:space="0"/>
          <w:shd w:val="clear" w:fill="FFFFFF"/>
          <w:vertAlign w:val="baseline"/>
        </w:rPr>
        <w:t>（人脸识别、人证识别）、</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w:t>
      </w:r>
      <w:r>
        <w:rPr>
          <w:rFonts w:hint="eastAsia" w:ascii="仿宋" w:hAnsi="仿宋" w:eastAsia="仿宋" w:cs="仿宋"/>
          <w:i w:val="0"/>
          <w:iCs w:val="0"/>
          <w:caps w:val="0"/>
          <w:color w:val="000000"/>
          <w:spacing w:val="0"/>
          <w:sz w:val="28"/>
          <w:szCs w:val="28"/>
          <w:bdr w:val="none" w:color="auto" w:sz="0" w:space="0"/>
          <w:shd w:val="clear" w:fill="FFFFFF"/>
          <w:vertAlign w:val="baseline"/>
        </w:rPr>
        <w:t>四比对</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w:t>
      </w:r>
      <w:r>
        <w:rPr>
          <w:rFonts w:hint="eastAsia" w:ascii="仿宋" w:hAnsi="仿宋" w:eastAsia="仿宋" w:cs="仿宋"/>
          <w:i w:val="0"/>
          <w:iCs w:val="0"/>
          <w:caps w:val="0"/>
          <w:color w:val="000000"/>
          <w:spacing w:val="0"/>
          <w:sz w:val="28"/>
          <w:szCs w:val="28"/>
          <w:bdr w:val="none" w:color="auto" w:sz="0" w:space="0"/>
          <w:shd w:val="clear" w:fill="FFFFFF"/>
          <w:vertAlign w:val="baseline"/>
        </w:rPr>
        <w:t>（报考库、学籍学历库、人口信息库、诚信档案库数据比对）等措施，加强考生身份审核，严防</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w:t>
      </w:r>
      <w:r>
        <w:rPr>
          <w:rFonts w:hint="eastAsia" w:ascii="仿宋" w:hAnsi="仿宋" w:eastAsia="仿宋" w:cs="仿宋"/>
          <w:i w:val="0"/>
          <w:iCs w:val="0"/>
          <w:caps w:val="0"/>
          <w:color w:val="000000"/>
          <w:spacing w:val="0"/>
          <w:sz w:val="28"/>
          <w:szCs w:val="28"/>
          <w:bdr w:val="none" w:color="auto" w:sz="0" w:space="0"/>
          <w:shd w:val="clear" w:fill="FFFFFF"/>
          <w:vertAlign w:val="baseline"/>
        </w:rPr>
        <w:t>替考</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w:t>
      </w:r>
      <w:r>
        <w:rPr>
          <w:rFonts w:hint="eastAsia" w:ascii="仿宋" w:hAnsi="仿宋" w:eastAsia="仿宋" w:cs="仿宋"/>
          <w:i w:val="0"/>
          <w:iCs w:val="0"/>
          <w:caps w:val="0"/>
          <w:color w:val="000000"/>
          <w:spacing w:val="0"/>
          <w:sz w:val="28"/>
          <w:szCs w:val="28"/>
          <w:bdr w:val="none" w:color="auto" w:sz="0" w:space="0"/>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6" w:right="0" w:firstLine="635"/>
        <w:jc w:val="left"/>
        <w:textAlignment w:val="baseline"/>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(3) </w:t>
      </w:r>
      <w:r>
        <w:rPr>
          <w:rFonts w:hint="eastAsia" w:ascii="仿宋" w:hAnsi="仿宋" w:eastAsia="仿宋" w:cs="仿宋"/>
          <w:i w:val="0"/>
          <w:iCs w:val="0"/>
          <w:caps w:val="0"/>
          <w:color w:val="000000"/>
          <w:spacing w:val="0"/>
          <w:sz w:val="28"/>
          <w:szCs w:val="28"/>
          <w:bdr w:val="none" w:color="auto" w:sz="0" w:space="0"/>
          <w:shd w:val="clear" w:fill="FFFFFF"/>
          <w:vertAlign w:val="baseline"/>
        </w:rPr>
        <w:t>组织签订并收取《诚信复试承诺书》，确保考生提交材料真实有效、复试全程恪守诚信，对复试资格审查不合格者不予复试。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0" w:right="0" w:firstLine="600"/>
        <w:jc w:val="left"/>
        <w:textAlignment w:val="baseline"/>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2.</w:t>
      </w:r>
      <w:r>
        <w:rPr>
          <w:rFonts w:hint="eastAsia" w:ascii="仿宋" w:hAnsi="仿宋" w:eastAsia="仿宋" w:cs="仿宋"/>
          <w:i w:val="0"/>
          <w:iCs w:val="0"/>
          <w:caps w:val="0"/>
          <w:color w:val="000000"/>
          <w:spacing w:val="0"/>
          <w:sz w:val="28"/>
          <w:szCs w:val="28"/>
          <w:bdr w:val="none" w:color="auto" w:sz="0" w:space="0"/>
          <w:shd w:val="clear" w:fill="FFFFFF"/>
          <w:vertAlign w:val="baseline"/>
        </w:rPr>
        <w:t>要求考生准备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6" w:right="0" w:firstLine="635"/>
        <w:jc w:val="left"/>
        <w:textAlignment w:val="baseline"/>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(1) </w:t>
      </w:r>
      <w:r>
        <w:rPr>
          <w:rFonts w:hint="eastAsia" w:ascii="仿宋" w:hAnsi="仿宋" w:eastAsia="仿宋" w:cs="仿宋"/>
          <w:i w:val="0"/>
          <w:iCs w:val="0"/>
          <w:caps w:val="0"/>
          <w:color w:val="000000"/>
          <w:spacing w:val="0"/>
          <w:sz w:val="28"/>
          <w:szCs w:val="28"/>
          <w:bdr w:val="none" w:color="auto" w:sz="0" w:space="0"/>
          <w:shd w:val="clear" w:fill="FFFFFF"/>
          <w:vertAlign w:val="baseline"/>
        </w:rPr>
        <w:t>考生亲笔签名的《考生承诺书》和《思想政治素质和品德考核表》。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6" w:right="0" w:firstLine="635"/>
        <w:jc w:val="left"/>
        <w:textAlignment w:val="baseline"/>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(2) </w:t>
      </w:r>
      <w:r>
        <w:rPr>
          <w:rFonts w:hint="eastAsia" w:ascii="仿宋" w:hAnsi="仿宋" w:eastAsia="仿宋" w:cs="仿宋"/>
          <w:i w:val="0"/>
          <w:iCs w:val="0"/>
          <w:caps w:val="0"/>
          <w:color w:val="000000"/>
          <w:spacing w:val="0"/>
          <w:sz w:val="28"/>
          <w:szCs w:val="28"/>
          <w:bdr w:val="none" w:color="auto" w:sz="0" w:space="0"/>
          <w:shd w:val="clear" w:fill="FFFFFF"/>
          <w:vertAlign w:val="baseline"/>
        </w:rPr>
        <w:t>应届本科毕业生：身份证；学生证或教育部学籍在线验证报告；自考生提供《课程合格证明》；网络教育考生提供网络教育高校开具的在籍证明。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6" w:right="0" w:firstLine="635"/>
        <w:jc w:val="left"/>
        <w:textAlignment w:val="baseline"/>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(3) </w:t>
      </w:r>
      <w:r>
        <w:rPr>
          <w:rFonts w:hint="eastAsia" w:ascii="仿宋" w:hAnsi="仿宋" w:eastAsia="仿宋" w:cs="仿宋"/>
          <w:i w:val="0"/>
          <w:iCs w:val="0"/>
          <w:caps w:val="0"/>
          <w:color w:val="000000"/>
          <w:spacing w:val="0"/>
          <w:sz w:val="28"/>
          <w:szCs w:val="28"/>
          <w:bdr w:val="none" w:color="auto" w:sz="0" w:space="0"/>
          <w:shd w:val="clear" w:fill="FFFFFF"/>
          <w:vertAlign w:val="baseline"/>
        </w:rPr>
        <w:t>往届毕业生：身份证；毕业证或教育部学历证书电子注册备案表；持在境外获得学历、学位考生，须提供教育部留学服务中心出具的学历认证报告。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6" w:right="0" w:firstLine="635"/>
        <w:jc w:val="left"/>
        <w:textAlignment w:val="baseline"/>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(4) </w:t>
      </w:r>
      <w:r>
        <w:rPr>
          <w:rFonts w:hint="eastAsia" w:ascii="仿宋" w:hAnsi="仿宋" w:eastAsia="仿宋" w:cs="仿宋"/>
          <w:i w:val="0"/>
          <w:iCs w:val="0"/>
          <w:caps w:val="0"/>
          <w:color w:val="000000"/>
          <w:spacing w:val="0"/>
          <w:sz w:val="28"/>
          <w:szCs w:val="28"/>
          <w:bdr w:val="none" w:color="auto" w:sz="0" w:space="0"/>
          <w:shd w:val="clear" w:fill="FFFFFF"/>
          <w:vertAlign w:val="baseline"/>
        </w:rPr>
        <w:t>本人手持身份证的照片（调剂复试考生提供）。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6" w:right="0" w:firstLine="635"/>
        <w:jc w:val="left"/>
        <w:textAlignment w:val="baseline"/>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(5) </w:t>
      </w:r>
      <w:r>
        <w:rPr>
          <w:rFonts w:hint="eastAsia" w:ascii="仿宋" w:hAnsi="仿宋" w:eastAsia="仿宋" w:cs="仿宋"/>
          <w:i w:val="0"/>
          <w:iCs w:val="0"/>
          <w:caps w:val="0"/>
          <w:color w:val="000000"/>
          <w:spacing w:val="0"/>
          <w:sz w:val="28"/>
          <w:szCs w:val="28"/>
          <w:bdr w:val="none" w:color="auto" w:sz="0" w:space="0"/>
          <w:shd w:val="clear" w:fill="FFFFFF"/>
          <w:vertAlign w:val="baseline"/>
        </w:rPr>
        <w:t>报考退役大学生士兵计划的考生：除上述材料外，还须提供入伍批准书、退出现役证。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6" w:right="0" w:firstLine="635"/>
        <w:jc w:val="left"/>
        <w:textAlignment w:val="baseline"/>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(6) </w:t>
      </w:r>
      <w:r>
        <w:rPr>
          <w:rFonts w:hint="eastAsia" w:ascii="仿宋" w:hAnsi="仿宋" w:eastAsia="仿宋" w:cs="仿宋"/>
          <w:i w:val="0"/>
          <w:iCs w:val="0"/>
          <w:caps w:val="0"/>
          <w:color w:val="000000"/>
          <w:spacing w:val="0"/>
          <w:sz w:val="28"/>
          <w:szCs w:val="28"/>
          <w:bdr w:val="none" w:color="auto" w:sz="0" w:space="0"/>
          <w:shd w:val="clear" w:fill="FFFFFF"/>
          <w:vertAlign w:val="baseline"/>
        </w:rPr>
        <w:t>初试准考证（一志愿复试考生提供，入校使用）。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6" w:right="0" w:firstLine="635"/>
        <w:jc w:val="left"/>
        <w:textAlignment w:val="baseline"/>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(7) </w:t>
      </w:r>
      <w:r>
        <w:rPr>
          <w:rFonts w:hint="eastAsia" w:ascii="仿宋" w:hAnsi="仿宋" w:eastAsia="仿宋" w:cs="仿宋"/>
          <w:i w:val="0"/>
          <w:iCs w:val="0"/>
          <w:caps w:val="0"/>
          <w:color w:val="000000"/>
          <w:spacing w:val="0"/>
          <w:sz w:val="28"/>
          <w:szCs w:val="28"/>
          <w:bdr w:val="none" w:color="auto" w:sz="0" w:space="0"/>
          <w:shd w:val="clear" w:fill="FFFFFF"/>
          <w:vertAlign w:val="baseline"/>
        </w:rPr>
        <w:t>报考学院要求提供的其他材料。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0" w:right="0" w:firstLine="600"/>
        <w:jc w:val="left"/>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8"/>
          <w:szCs w:val="28"/>
          <w:bdr w:val="none" w:color="auto" w:sz="0" w:space="0"/>
          <w:shd w:val="clear" w:fill="FFFFFF"/>
          <w:vertAlign w:val="baseline"/>
        </w:rPr>
        <w:t>考生须将以上资格审查材料制作成一个</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9</w:t>
      </w:r>
      <w:r>
        <w:rPr>
          <w:rFonts w:hint="eastAsia" w:ascii="仿宋" w:hAnsi="仿宋" w:eastAsia="仿宋" w:cs="仿宋"/>
          <w:i w:val="0"/>
          <w:iCs w:val="0"/>
          <w:caps w:val="0"/>
          <w:color w:val="000000"/>
          <w:spacing w:val="0"/>
          <w:sz w:val="28"/>
          <w:szCs w:val="28"/>
          <w:bdr w:val="none" w:color="auto" w:sz="0" w:space="0"/>
          <w:shd w:val="clear" w:fill="FFFFFF"/>
          <w:vertAlign w:val="baseline"/>
        </w:rPr>
        <w:t>页</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PDF</w:t>
      </w:r>
      <w:r>
        <w:rPr>
          <w:rFonts w:hint="eastAsia" w:ascii="仿宋" w:hAnsi="仿宋" w:eastAsia="仿宋" w:cs="仿宋"/>
          <w:i w:val="0"/>
          <w:iCs w:val="0"/>
          <w:caps w:val="0"/>
          <w:color w:val="000000"/>
          <w:spacing w:val="0"/>
          <w:sz w:val="28"/>
          <w:szCs w:val="28"/>
          <w:bdr w:val="none" w:color="auto" w:sz="0" w:space="0"/>
          <w:shd w:val="clear" w:fill="FFFFFF"/>
          <w:vertAlign w:val="baseline"/>
        </w:rPr>
        <w:t>文档，考生承诺书要录制视频，无证明者不予复试，提供材料顺序依次为：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0" w:right="0" w:firstLine="0"/>
        <w:jc w:val="left"/>
        <w:textAlignment w:val="baseline"/>
        <w:rPr>
          <w:rFonts w:hint="default" w:ascii="Calibri" w:hAnsi="Calibri" w:cs="Calibri"/>
          <w:sz w:val="24"/>
          <w:szCs w:val="24"/>
        </w:rPr>
      </w:pPr>
      <w:r>
        <w:rPr>
          <w:rFonts w:ascii="Wingdings" w:hAnsi="Wingdings" w:eastAsia="微软雅黑" w:cs="Wingdings"/>
          <w:i w:val="0"/>
          <w:iCs w:val="0"/>
          <w:caps w:val="0"/>
          <w:color w:val="000000"/>
          <w:spacing w:val="0"/>
          <w:sz w:val="28"/>
          <w:szCs w:val="28"/>
          <w:bdr w:val="none" w:color="auto" w:sz="0" w:space="0"/>
          <w:shd w:val="clear" w:fill="FFFFFF"/>
          <w:vertAlign w:val="baseline"/>
        </w:rPr>
        <w:t>Ø </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 </w:t>
      </w:r>
      <w:r>
        <w:rPr>
          <w:rFonts w:hint="eastAsia" w:ascii="仿宋" w:hAnsi="仿宋" w:eastAsia="仿宋" w:cs="仿宋"/>
          <w:i w:val="0"/>
          <w:iCs w:val="0"/>
          <w:caps w:val="0"/>
          <w:color w:val="000000"/>
          <w:spacing w:val="0"/>
          <w:sz w:val="28"/>
          <w:szCs w:val="28"/>
          <w:bdr w:val="none" w:color="auto" w:sz="0" w:space="0"/>
          <w:shd w:val="clear" w:fill="FFFFFF"/>
          <w:vertAlign w:val="baseline"/>
        </w:rPr>
        <w:t>往届生：身份证</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w:t>
      </w:r>
      <w:r>
        <w:rPr>
          <w:rFonts w:hint="eastAsia" w:ascii="仿宋" w:hAnsi="仿宋" w:eastAsia="仿宋" w:cs="仿宋"/>
          <w:i w:val="0"/>
          <w:iCs w:val="0"/>
          <w:caps w:val="0"/>
          <w:color w:val="000000"/>
          <w:spacing w:val="0"/>
          <w:sz w:val="28"/>
          <w:szCs w:val="28"/>
          <w:bdr w:val="none" w:color="auto" w:sz="0" w:space="0"/>
          <w:shd w:val="clear" w:fill="FFFFFF"/>
          <w:vertAlign w:val="baseline"/>
        </w:rPr>
        <w:t>本人手持身份证的照片</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w:t>
      </w:r>
      <w:r>
        <w:rPr>
          <w:rFonts w:hint="eastAsia" w:ascii="仿宋" w:hAnsi="仿宋" w:eastAsia="仿宋" w:cs="仿宋"/>
          <w:i w:val="0"/>
          <w:iCs w:val="0"/>
          <w:caps w:val="0"/>
          <w:color w:val="000000"/>
          <w:spacing w:val="0"/>
          <w:sz w:val="28"/>
          <w:szCs w:val="28"/>
          <w:bdr w:val="none" w:color="auto" w:sz="0" w:space="0"/>
          <w:shd w:val="clear" w:fill="FFFFFF"/>
          <w:vertAlign w:val="baseline"/>
        </w:rPr>
        <w:t>准考证</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w:t>
      </w:r>
      <w:r>
        <w:rPr>
          <w:rFonts w:hint="eastAsia" w:ascii="仿宋" w:hAnsi="仿宋" w:eastAsia="仿宋" w:cs="仿宋"/>
          <w:i w:val="0"/>
          <w:iCs w:val="0"/>
          <w:caps w:val="0"/>
          <w:color w:val="000000"/>
          <w:spacing w:val="0"/>
          <w:sz w:val="28"/>
          <w:szCs w:val="28"/>
          <w:bdr w:val="none" w:color="auto" w:sz="0" w:space="0"/>
          <w:shd w:val="clear" w:fill="FFFFFF"/>
          <w:vertAlign w:val="baseline"/>
        </w:rPr>
        <w:t>近期免冠照片</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w:t>
      </w:r>
      <w:r>
        <w:rPr>
          <w:rFonts w:hint="eastAsia" w:ascii="仿宋" w:hAnsi="仿宋" w:eastAsia="仿宋" w:cs="仿宋"/>
          <w:i w:val="0"/>
          <w:iCs w:val="0"/>
          <w:caps w:val="0"/>
          <w:color w:val="000000"/>
          <w:spacing w:val="0"/>
          <w:sz w:val="28"/>
          <w:szCs w:val="28"/>
          <w:bdr w:val="none" w:color="auto" w:sz="0" w:space="0"/>
          <w:shd w:val="clear" w:fill="FFFFFF"/>
          <w:vertAlign w:val="baseline"/>
        </w:rPr>
        <w:t>毕业证</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w:t>
      </w:r>
      <w:r>
        <w:rPr>
          <w:rFonts w:hint="eastAsia" w:ascii="仿宋" w:hAnsi="仿宋" w:eastAsia="仿宋" w:cs="仿宋"/>
          <w:i w:val="0"/>
          <w:iCs w:val="0"/>
          <w:caps w:val="0"/>
          <w:color w:val="000000"/>
          <w:spacing w:val="0"/>
          <w:sz w:val="28"/>
          <w:szCs w:val="28"/>
          <w:bdr w:val="none" w:color="auto" w:sz="0" w:space="0"/>
          <w:shd w:val="clear" w:fill="FFFFFF"/>
          <w:vertAlign w:val="baseline"/>
        </w:rPr>
        <w:t>学位证</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w:t>
      </w:r>
      <w:r>
        <w:rPr>
          <w:rFonts w:hint="eastAsia" w:ascii="仿宋" w:hAnsi="仿宋" w:eastAsia="仿宋" w:cs="仿宋"/>
          <w:i w:val="0"/>
          <w:iCs w:val="0"/>
          <w:caps w:val="0"/>
          <w:color w:val="000000"/>
          <w:spacing w:val="0"/>
          <w:sz w:val="28"/>
          <w:szCs w:val="28"/>
          <w:bdr w:val="none" w:color="auto" w:sz="0" w:space="0"/>
          <w:shd w:val="clear" w:fill="FFFFFF"/>
          <w:vertAlign w:val="baseline"/>
        </w:rPr>
        <w:t>学位认证报告</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w:t>
      </w:r>
      <w:r>
        <w:rPr>
          <w:rFonts w:hint="eastAsia" w:ascii="仿宋" w:hAnsi="仿宋" w:eastAsia="仿宋" w:cs="仿宋"/>
          <w:i w:val="0"/>
          <w:iCs w:val="0"/>
          <w:caps w:val="0"/>
          <w:color w:val="000000"/>
          <w:spacing w:val="0"/>
          <w:sz w:val="28"/>
          <w:szCs w:val="28"/>
          <w:bdr w:val="none" w:color="auto" w:sz="0" w:space="0"/>
          <w:shd w:val="clear" w:fill="FFFFFF"/>
          <w:vertAlign w:val="baseline"/>
        </w:rPr>
        <w:t>考生承诺书</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w:t>
      </w:r>
      <w:r>
        <w:rPr>
          <w:rFonts w:hint="eastAsia" w:ascii="仿宋" w:hAnsi="仿宋" w:eastAsia="仿宋" w:cs="仿宋"/>
          <w:i w:val="0"/>
          <w:iCs w:val="0"/>
          <w:caps w:val="0"/>
          <w:color w:val="000000"/>
          <w:spacing w:val="0"/>
          <w:sz w:val="28"/>
          <w:szCs w:val="28"/>
          <w:bdr w:val="none" w:color="auto" w:sz="0" w:space="0"/>
          <w:shd w:val="clear" w:fill="FFFFFF"/>
          <w:vertAlign w:val="baseline"/>
        </w:rPr>
        <w:t>思想政治素质和品德考核表；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0" w:right="0" w:firstLine="0"/>
        <w:jc w:val="left"/>
        <w:textAlignment w:val="baseline"/>
        <w:rPr>
          <w:rFonts w:hint="default" w:ascii="Calibri" w:hAnsi="Calibri" w:cs="Calibri"/>
          <w:sz w:val="24"/>
          <w:szCs w:val="24"/>
        </w:rPr>
      </w:pPr>
      <w:r>
        <w:rPr>
          <w:rFonts w:hint="default" w:ascii="Wingdings" w:hAnsi="Wingdings" w:eastAsia="微软雅黑" w:cs="Wingdings"/>
          <w:i w:val="0"/>
          <w:iCs w:val="0"/>
          <w:caps w:val="0"/>
          <w:color w:val="000000"/>
          <w:spacing w:val="0"/>
          <w:sz w:val="28"/>
          <w:szCs w:val="28"/>
          <w:bdr w:val="none" w:color="auto" w:sz="0" w:space="0"/>
          <w:shd w:val="clear" w:fill="FFFFFF"/>
          <w:vertAlign w:val="baseline"/>
        </w:rPr>
        <w:t>Ø </w:t>
      </w:r>
      <w:r>
        <w:rPr>
          <w:rFonts w:hint="eastAsia" w:ascii="仿宋" w:hAnsi="仿宋" w:eastAsia="仿宋" w:cs="仿宋"/>
          <w:i w:val="0"/>
          <w:iCs w:val="0"/>
          <w:caps w:val="0"/>
          <w:color w:val="000000"/>
          <w:spacing w:val="0"/>
          <w:sz w:val="28"/>
          <w:szCs w:val="28"/>
          <w:bdr w:val="none" w:color="auto" w:sz="0" w:space="0"/>
          <w:shd w:val="clear" w:fill="FFFFFF"/>
          <w:vertAlign w:val="baseline"/>
        </w:rPr>
        <w:t>应届生：身份证</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w:t>
      </w:r>
      <w:r>
        <w:rPr>
          <w:rFonts w:hint="eastAsia" w:ascii="仿宋" w:hAnsi="仿宋" w:eastAsia="仿宋" w:cs="仿宋"/>
          <w:i w:val="0"/>
          <w:iCs w:val="0"/>
          <w:caps w:val="0"/>
          <w:color w:val="000000"/>
          <w:spacing w:val="0"/>
          <w:sz w:val="28"/>
          <w:szCs w:val="28"/>
          <w:bdr w:val="none" w:color="auto" w:sz="0" w:space="0"/>
          <w:shd w:val="clear" w:fill="FFFFFF"/>
          <w:vertAlign w:val="baseline"/>
        </w:rPr>
        <w:t>本人手持身份证的照片</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w:t>
      </w:r>
      <w:r>
        <w:rPr>
          <w:rFonts w:hint="eastAsia" w:ascii="仿宋" w:hAnsi="仿宋" w:eastAsia="仿宋" w:cs="仿宋"/>
          <w:i w:val="0"/>
          <w:iCs w:val="0"/>
          <w:caps w:val="0"/>
          <w:color w:val="000000"/>
          <w:spacing w:val="0"/>
          <w:sz w:val="28"/>
          <w:szCs w:val="28"/>
          <w:bdr w:val="none" w:color="auto" w:sz="0" w:space="0"/>
          <w:shd w:val="clear" w:fill="FFFFFF"/>
          <w:vertAlign w:val="baseline"/>
        </w:rPr>
        <w:t>准考证</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w:t>
      </w:r>
      <w:r>
        <w:rPr>
          <w:rFonts w:hint="eastAsia" w:ascii="仿宋" w:hAnsi="仿宋" w:eastAsia="仿宋" w:cs="仿宋"/>
          <w:i w:val="0"/>
          <w:iCs w:val="0"/>
          <w:caps w:val="0"/>
          <w:color w:val="000000"/>
          <w:spacing w:val="0"/>
          <w:sz w:val="28"/>
          <w:szCs w:val="28"/>
          <w:bdr w:val="none" w:color="auto" w:sz="0" w:space="0"/>
          <w:shd w:val="clear" w:fill="FFFFFF"/>
          <w:vertAlign w:val="baseline"/>
        </w:rPr>
        <w:t>近期免冠照片</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w:t>
      </w:r>
      <w:r>
        <w:rPr>
          <w:rFonts w:hint="eastAsia" w:ascii="仿宋" w:hAnsi="仿宋" w:eastAsia="仿宋" w:cs="仿宋"/>
          <w:i w:val="0"/>
          <w:iCs w:val="0"/>
          <w:caps w:val="0"/>
          <w:color w:val="000000"/>
          <w:spacing w:val="0"/>
          <w:sz w:val="28"/>
          <w:szCs w:val="28"/>
          <w:bdr w:val="none" w:color="auto" w:sz="0" w:space="0"/>
          <w:shd w:val="clear" w:fill="FFFFFF"/>
          <w:vertAlign w:val="baseline"/>
        </w:rPr>
        <w:t>学生证</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w:t>
      </w:r>
      <w:r>
        <w:rPr>
          <w:rFonts w:hint="eastAsia" w:ascii="仿宋" w:hAnsi="仿宋" w:eastAsia="仿宋" w:cs="仿宋"/>
          <w:i w:val="0"/>
          <w:iCs w:val="0"/>
          <w:caps w:val="0"/>
          <w:color w:val="000000"/>
          <w:spacing w:val="0"/>
          <w:sz w:val="28"/>
          <w:szCs w:val="28"/>
          <w:bdr w:val="none" w:color="auto" w:sz="0" w:space="0"/>
          <w:shd w:val="clear" w:fill="FFFFFF"/>
          <w:vertAlign w:val="baseline"/>
        </w:rPr>
        <w:t>本科成绩单原件</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w:t>
      </w:r>
      <w:r>
        <w:rPr>
          <w:rFonts w:hint="eastAsia" w:ascii="仿宋" w:hAnsi="仿宋" w:eastAsia="仿宋" w:cs="仿宋"/>
          <w:i w:val="0"/>
          <w:iCs w:val="0"/>
          <w:caps w:val="0"/>
          <w:color w:val="000000"/>
          <w:spacing w:val="0"/>
          <w:sz w:val="28"/>
          <w:szCs w:val="28"/>
          <w:bdr w:val="none" w:color="auto" w:sz="0" w:space="0"/>
          <w:shd w:val="clear" w:fill="FFFFFF"/>
          <w:vertAlign w:val="baseline"/>
        </w:rPr>
        <w:t>学籍在线验证报告</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w:t>
      </w:r>
      <w:r>
        <w:rPr>
          <w:rFonts w:hint="eastAsia" w:ascii="仿宋" w:hAnsi="仿宋" w:eastAsia="仿宋" w:cs="仿宋"/>
          <w:i w:val="0"/>
          <w:iCs w:val="0"/>
          <w:caps w:val="0"/>
          <w:color w:val="000000"/>
          <w:spacing w:val="0"/>
          <w:sz w:val="28"/>
          <w:szCs w:val="28"/>
          <w:bdr w:val="none" w:color="auto" w:sz="0" w:space="0"/>
          <w:shd w:val="clear" w:fill="FFFFFF"/>
          <w:vertAlign w:val="baseline"/>
        </w:rPr>
        <w:t>考生承诺书</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w:t>
      </w:r>
      <w:r>
        <w:rPr>
          <w:rFonts w:hint="eastAsia" w:ascii="仿宋" w:hAnsi="仿宋" w:eastAsia="仿宋" w:cs="仿宋"/>
          <w:i w:val="0"/>
          <w:iCs w:val="0"/>
          <w:caps w:val="0"/>
          <w:color w:val="000000"/>
          <w:spacing w:val="0"/>
          <w:sz w:val="28"/>
          <w:szCs w:val="28"/>
          <w:bdr w:val="none" w:color="auto" w:sz="0" w:space="0"/>
          <w:shd w:val="clear" w:fill="FFFFFF"/>
          <w:vertAlign w:val="baseline"/>
        </w:rPr>
        <w:t>思想政治素质和品德考核表。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0" w:right="0" w:firstLine="600"/>
        <w:jc w:val="left"/>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8"/>
          <w:szCs w:val="28"/>
          <w:bdr w:val="none" w:color="auto" w:sz="0" w:space="0"/>
          <w:shd w:val="clear" w:fill="FFFFFF"/>
          <w:vertAlign w:val="baseline"/>
        </w:rPr>
        <w:t>要求文档内的图片清晰，辨识度高；文档命名规则为：姓名</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w:t>
      </w:r>
      <w:r>
        <w:rPr>
          <w:rFonts w:hint="eastAsia" w:ascii="仿宋" w:hAnsi="仿宋" w:eastAsia="仿宋" w:cs="仿宋"/>
          <w:i w:val="0"/>
          <w:iCs w:val="0"/>
          <w:caps w:val="0"/>
          <w:color w:val="000000"/>
          <w:spacing w:val="0"/>
          <w:sz w:val="28"/>
          <w:szCs w:val="28"/>
          <w:bdr w:val="none" w:color="auto" w:sz="0" w:space="0"/>
          <w:shd w:val="clear" w:fill="FFFFFF"/>
          <w:vertAlign w:val="baseline"/>
        </w:rPr>
        <w:t>准考证号，上传到邮箱</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123567752@qq.com</w:t>
      </w:r>
      <w:r>
        <w:rPr>
          <w:rFonts w:hint="eastAsia" w:ascii="仿宋" w:hAnsi="仿宋" w:eastAsia="仿宋" w:cs="仿宋"/>
          <w:i w:val="0"/>
          <w:iCs w:val="0"/>
          <w:caps w:val="0"/>
          <w:color w:val="000000"/>
          <w:spacing w:val="0"/>
          <w:sz w:val="28"/>
          <w:szCs w:val="28"/>
          <w:bdr w:val="none" w:color="auto" w:sz="0" w:space="0"/>
          <w:shd w:val="clear" w:fill="FFFFFF"/>
          <w:vertAlign w:val="baseline"/>
        </w:rPr>
        <w:t>；确保复试环境安静，关闭移动设备通话、录屏、外放音乐、</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QQ</w:t>
      </w:r>
      <w:r>
        <w:rPr>
          <w:rFonts w:hint="eastAsia" w:ascii="仿宋" w:hAnsi="仿宋" w:eastAsia="仿宋" w:cs="仿宋"/>
          <w:i w:val="0"/>
          <w:iCs w:val="0"/>
          <w:caps w:val="0"/>
          <w:color w:val="000000"/>
          <w:spacing w:val="0"/>
          <w:sz w:val="28"/>
          <w:szCs w:val="28"/>
          <w:bdr w:val="none" w:color="auto" w:sz="0" w:space="0"/>
          <w:shd w:val="clear" w:fill="FFFFFF"/>
          <w:vertAlign w:val="baseline"/>
        </w:rPr>
        <w:t>、微信、闹钟等可能影响复试的应用程序。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0" w:right="0" w:firstLine="600"/>
        <w:jc w:val="left"/>
        <w:textAlignment w:val="baseline"/>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3.</w:t>
      </w:r>
      <w:r>
        <w:rPr>
          <w:rFonts w:hint="eastAsia" w:ascii="仿宋" w:hAnsi="仿宋" w:eastAsia="仿宋" w:cs="仿宋"/>
          <w:i w:val="0"/>
          <w:iCs w:val="0"/>
          <w:caps w:val="0"/>
          <w:color w:val="000000"/>
          <w:spacing w:val="0"/>
          <w:sz w:val="28"/>
          <w:szCs w:val="28"/>
          <w:bdr w:val="none" w:color="auto" w:sz="0" w:space="0"/>
          <w:shd w:val="clear" w:fill="FFFFFF"/>
          <w:vertAlign w:val="baseline"/>
        </w:rPr>
        <w:t>考生准备</w:t>
      </w:r>
      <w:r>
        <w:rPr>
          <w:rStyle w:val="6"/>
          <w:rFonts w:hint="eastAsia" w:ascii="仿宋" w:hAnsi="仿宋" w:eastAsia="仿宋" w:cs="仿宋"/>
          <w:b/>
          <w:bCs/>
          <w:i w:val="0"/>
          <w:iCs w:val="0"/>
          <w:caps w:val="0"/>
          <w:color w:val="000000"/>
          <w:spacing w:val="0"/>
          <w:sz w:val="28"/>
          <w:szCs w:val="28"/>
          <w:bdr w:val="none" w:color="auto" w:sz="0" w:space="0"/>
          <w:shd w:val="clear" w:fill="FFFFFF"/>
          <w:vertAlign w:val="baseline"/>
        </w:rPr>
        <w:t>三机位</w:t>
      </w:r>
      <w:r>
        <w:rPr>
          <w:rFonts w:hint="eastAsia" w:ascii="仿宋" w:hAnsi="仿宋" w:eastAsia="仿宋" w:cs="仿宋"/>
          <w:i w:val="0"/>
          <w:iCs w:val="0"/>
          <w:caps w:val="0"/>
          <w:color w:val="000000"/>
          <w:spacing w:val="0"/>
          <w:sz w:val="28"/>
          <w:szCs w:val="28"/>
          <w:bdr w:val="none" w:color="auto" w:sz="0" w:space="0"/>
          <w:shd w:val="clear" w:fill="FFFFFF"/>
          <w:vertAlign w:val="baseline"/>
        </w:rPr>
        <w:t>模式参加复试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0" w:right="0" w:firstLine="600"/>
        <w:jc w:val="left"/>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8"/>
          <w:szCs w:val="28"/>
          <w:bdr w:val="none" w:color="auto" w:sz="0" w:space="0"/>
          <w:shd w:val="clear" w:fill="FFFFFF"/>
          <w:vertAlign w:val="baseline"/>
        </w:rPr>
        <w:t>三部带摄像头的设备及附件，包括电脑、手机、手机支架、麦克风等。</w:t>
      </w:r>
      <w:r>
        <w:rPr>
          <w:rStyle w:val="6"/>
          <w:rFonts w:hint="eastAsia" w:ascii="仿宋" w:hAnsi="仿宋" w:eastAsia="仿宋" w:cs="仿宋"/>
          <w:b/>
          <w:bCs/>
          <w:i w:val="0"/>
          <w:iCs w:val="0"/>
          <w:caps w:val="0"/>
          <w:color w:val="000000"/>
          <w:spacing w:val="0"/>
          <w:sz w:val="28"/>
          <w:szCs w:val="28"/>
          <w:bdr w:val="none" w:color="auto" w:sz="0" w:space="0"/>
          <w:shd w:val="clear" w:fill="FFFFFF"/>
          <w:vertAlign w:val="baseline"/>
        </w:rPr>
        <w:t>一台设备</w:t>
      </w:r>
      <w:r>
        <w:rPr>
          <w:rFonts w:hint="eastAsia" w:ascii="仿宋" w:hAnsi="仿宋" w:eastAsia="仿宋" w:cs="仿宋"/>
          <w:i w:val="0"/>
          <w:iCs w:val="0"/>
          <w:caps w:val="0"/>
          <w:color w:val="000000"/>
          <w:spacing w:val="0"/>
          <w:sz w:val="28"/>
          <w:szCs w:val="28"/>
          <w:bdr w:val="none" w:color="auto" w:sz="0" w:space="0"/>
          <w:shd w:val="clear" w:fill="FFFFFF"/>
          <w:vertAlign w:val="baseline"/>
        </w:rPr>
        <w:t>（第一机位，建议使用电脑）从正面拍摄，放置在距离本人约</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30cm</w:t>
      </w:r>
      <w:r>
        <w:rPr>
          <w:rFonts w:hint="eastAsia" w:ascii="仿宋" w:hAnsi="仿宋" w:eastAsia="仿宋" w:cs="仿宋"/>
          <w:i w:val="0"/>
          <w:iCs w:val="0"/>
          <w:caps w:val="0"/>
          <w:color w:val="000000"/>
          <w:spacing w:val="0"/>
          <w:sz w:val="28"/>
          <w:szCs w:val="28"/>
          <w:bdr w:val="none" w:color="auto" w:sz="0" w:space="0"/>
          <w:shd w:val="clear" w:fill="FFFFFF"/>
          <w:vertAlign w:val="baseline"/>
        </w:rPr>
        <w:t>处。</w:t>
      </w:r>
      <w:r>
        <w:rPr>
          <w:rStyle w:val="6"/>
          <w:rFonts w:hint="eastAsia" w:ascii="仿宋" w:hAnsi="仿宋" w:eastAsia="仿宋" w:cs="仿宋"/>
          <w:b/>
          <w:bCs/>
          <w:i w:val="0"/>
          <w:iCs w:val="0"/>
          <w:caps w:val="0"/>
          <w:color w:val="000000"/>
          <w:spacing w:val="0"/>
          <w:sz w:val="28"/>
          <w:szCs w:val="28"/>
          <w:bdr w:val="none" w:color="auto" w:sz="0" w:space="0"/>
          <w:shd w:val="clear" w:fill="FFFFFF"/>
          <w:vertAlign w:val="baseline"/>
        </w:rPr>
        <w:t>另一台设备</w:t>
      </w:r>
      <w:r>
        <w:rPr>
          <w:rFonts w:hint="eastAsia" w:ascii="仿宋" w:hAnsi="仿宋" w:eastAsia="仿宋" w:cs="仿宋"/>
          <w:i w:val="0"/>
          <w:iCs w:val="0"/>
          <w:caps w:val="0"/>
          <w:color w:val="000000"/>
          <w:spacing w:val="0"/>
          <w:sz w:val="28"/>
          <w:szCs w:val="28"/>
          <w:bdr w:val="none" w:color="auto" w:sz="0" w:space="0"/>
          <w:shd w:val="clear" w:fill="FFFFFF"/>
          <w:vertAlign w:val="baseline"/>
        </w:rPr>
        <w:t>（第二机位，电脑或手机，安装腾讯会议</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w:t>
      </w:r>
      <w:r>
        <w:rPr>
          <w:rFonts w:hint="eastAsia" w:ascii="仿宋" w:hAnsi="仿宋" w:eastAsia="仿宋" w:cs="仿宋"/>
          <w:i w:val="0"/>
          <w:iCs w:val="0"/>
          <w:caps w:val="0"/>
          <w:color w:val="000000"/>
          <w:spacing w:val="0"/>
          <w:sz w:val="28"/>
          <w:szCs w:val="28"/>
          <w:bdr w:val="none" w:color="auto" w:sz="0" w:space="0"/>
          <w:shd w:val="clear" w:fill="FFFFFF"/>
          <w:vertAlign w:val="baseline"/>
        </w:rPr>
        <w:t>钉钉会议）从考生左侧后方</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45°</w:t>
      </w:r>
      <w:r>
        <w:rPr>
          <w:rFonts w:hint="eastAsia" w:ascii="仿宋" w:hAnsi="仿宋" w:eastAsia="仿宋" w:cs="仿宋"/>
          <w:i w:val="0"/>
          <w:iCs w:val="0"/>
          <w:caps w:val="0"/>
          <w:color w:val="000000"/>
          <w:spacing w:val="0"/>
          <w:sz w:val="28"/>
          <w:szCs w:val="28"/>
          <w:bdr w:val="none" w:color="auto" w:sz="0" w:space="0"/>
          <w:shd w:val="clear" w:fill="FFFFFF"/>
          <w:vertAlign w:val="baseline"/>
        </w:rPr>
        <w:t>距离本人约</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30cm</w:t>
      </w:r>
      <w:r>
        <w:rPr>
          <w:rFonts w:hint="eastAsia" w:ascii="仿宋" w:hAnsi="仿宋" w:eastAsia="仿宋" w:cs="仿宋"/>
          <w:i w:val="0"/>
          <w:iCs w:val="0"/>
          <w:caps w:val="0"/>
          <w:color w:val="000000"/>
          <w:spacing w:val="0"/>
          <w:sz w:val="28"/>
          <w:szCs w:val="28"/>
          <w:bdr w:val="none" w:color="auto" w:sz="0" w:space="0"/>
          <w:shd w:val="clear" w:fill="FFFFFF"/>
          <w:vertAlign w:val="baseline"/>
        </w:rPr>
        <w:t>处拍摄，确保第一机位和第二机位分别从考生面前和侧身后完整拍摄到考生全身，</w:t>
      </w:r>
      <w:r>
        <w:rPr>
          <w:rStyle w:val="6"/>
          <w:rFonts w:hint="eastAsia" w:ascii="仿宋" w:hAnsi="仿宋" w:eastAsia="仿宋" w:cs="仿宋"/>
          <w:b/>
          <w:bCs/>
          <w:i w:val="0"/>
          <w:iCs w:val="0"/>
          <w:caps w:val="0"/>
          <w:color w:val="000000"/>
          <w:spacing w:val="0"/>
          <w:sz w:val="28"/>
          <w:szCs w:val="28"/>
          <w:bdr w:val="none" w:color="auto" w:sz="0" w:space="0"/>
          <w:shd w:val="clear" w:fill="FFFFFF"/>
          <w:vertAlign w:val="baseline"/>
        </w:rPr>
        <w:t>第三台设备</w:t>
      </w:r>
      <w:r>
        <w:rPr>
          <w:rFonts w:hint="eastAsia" w:ascii="仿宋" w:hAnsi="仿宋" w:eastAsia="仿宋" w:cs="仿宋"/>
          <w:b w:val="0"/>
          <w:bCs w:val="0"/>
          <w:i w:val="0"/>
          <w:iCs w:val="0"/>
          <w:caps w:val="0"/>
          <w:color w:val="000000"/>
          <w:spacing w:val="0"/>
          <w:sz w:val="28"/>
          <w:szCs w:val="28"/>
          <w:bdr w:val="none" w:color="auto" w:sz="0" w:space="0"/>
          <w:shd w:val="clear" w:fill="FFFFFF"/>
          <w:vertAlign w:val="baseline"/>
        </w:rPr>
        <w:t>（第三机位，电脑或手机）拍摄整个复试环境。复</w:t>
      </w:r>
      <w:r>
        <w:rPr>
          <w:rFonts w:hint="eastAsia" w:ascii="仿宋" w:hAnsi="仿宋" w:eastAsia="仿宋" w:cs="仿宋"/>
          <w:i w:val="0"/>
          <w:iCs w:val="0"/>
          <w:caps w:val="0"/>
          <w:color w:val="000000"/>
          <w:spacing w:val="0"/>
          <w:sz w:val="28"/>
          <w:szCs w:val="28"/>
          <w:bdr w:val="none" w:color="auto" w:sz="0" w:space="0"/>
          <w:shd w:val="clear" w:fill="FFFFFF"/>
          <w:vertAlign w:val="baseline"/>
        </w:rPr>
        <w:t>试组教师能够从第二机位清晰地看到第一机位屏幕。考生在第一机位设备上提前安装腾讯会议和钉钉软件。</w:t>
      </w:r>
      <w:r>
        <w:rPr>
          <w:rStyle w:val="6"/>
          <w:rFonts w:hint="eastAsia" w:ascii="仿宋" w:hAnsi="仿宋" w:eastAsia="仿宋" w:cs="仿宋"/>
          <w:b/>
          <w:bCs/>
          <w:i w:val="0"/>
          <w:iCs w:val="0"/>
          <w:caps w:val="0"/>
          <w:color w:val="000000"/>
          <w:spacing w:val="0"/>
          <w:sz w:val="28"/>
          <w:szCs w:val="28"/>
          <w:bdr w:val="none" w:color="auto" w:sz="0" w:space="0"/>
          <w:shd w:val="clear" w:fill="FFFFFF"/>
          <w:vertAlign w:val="baseline"/>
        </w:rPr>
        <w:t>复试平台统一选用腾讯会议，备用平台统一选用钉钉会议平台。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0" w:right="0" w:firstLine="600"/>
        <w:jc w:val="left"/>
        <w:textAlignment w:val="baseline"/>
        <w:rPr>
          <w:rFonts w:hint="default" w:ascii="Calibri" w:hAnsi="Calibri" w:cs="Calibri"/>
          <w:sz w:val="24"/>
          <w:szCs w:val="24"/>
        </w:rPr>
      </w:pPr>
      <w:r>
        <w:rPr>
          <w:rStyle w:val="6"/>
          <w:rFonts w:hint="eastAsia" w:ascii="仿宋" w:hAnsi="仿宋" w:eastAsia="仿宋" w:cs="仿宋"/>
          <w:b/>
          <w:bCs/>
          <w:i w:val="0"/>
          <w:iCs w:val="0"/>
          <w:caps w:val="0"/>
          <w:color w:val="000000"/>
          <w:spacing w:val="0"/>
          <w:sz w:val="28"/>
          <w:szCs w:val="28"/>
          <w:bdr w:val="none" w:color="auto" w:sz="0" w:space="0"/>
          <w:shd w:val="clear" w:fill="FFFFFF"/>
          <w:vertAlign w:val="baseline"/>
        </w:rPr>
        <w:t>五、</w:t>
      </w:r>
      <w:r>
        <w:rPr>
          <w:rFonts w:hint="eastAsia" w:ascii="仿宋" w:hAnsi="仿宋" w:eastAsia="仿宋" w:cs="仿宋"/>
          <w:b/>
          <w:bCs/>
          <w:i w:val="0"/>
          <w:iCs w:val="0"/>
          <w:caps w:val="0"/>
          <w:color w:val="000000"/>
          <w:spacing w:val="0"/>
          <w:sz w:val="28"/>
          <w:szCs w:val="28"/>
          <w:bdr w:val="none" w:color="auto" w:sz="0" w:space="0"/>
          <w:shd w:val="clear" w:fill="FFFFFF"/>
          <w:vertAlign w:val="baseline"/>
        </w:rPr>
        <w:t>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0" w:right="0" w:firstLine="600"/>
        <w:jc w:val="left"/>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8"/>
          <w:szCs w:val="28"/>
          <w:bdr w:val="none" w:color="auto" w:sz="0" w:space="0"/>
          <w:shd w:val="clear" w:fill="FFFFFF"/>
          <w:vertAlign w:val="baseline"/>
        </w:rPr>
        <w:t>申请调剂到我校物理学专业的考生必须通过教育部指定的“全国硕士研究生招生考试网上调剂服务系统”（以下简称“调剂系统”）进行，参加调剂考生应满足以下条件：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0" w:right="0" w:firstLine="600"/>
        <w:jc w:val="left"/>
        <w:textAlignment w:val="baseline"/>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1.</w:t>
      </w:r>
      <w:r>
        <w:rPr>
          <w:rFonts w:hint="eastAsia" w:ascii="仿宋" w:hAnsi="仿宋" w:eastAsia="仿宋" w:cs="仿宋"/>
          <w:i w:val="0"/>
          <w:iCs w:val="0"/>
          <w:caps w:val="0"/>
          <w:color w:val="000000"/>
          <w:spacing w:val="0"/>
          <w:sz w:val="28"/>
          <w:szCs w:val="28"/>
          <w:bdr w:val="none" w:color="auto" w:sz="0" w:space="0"/>
          <w:shd w:val="clear" w:fill="FFFFFF"/>
          <w:vertAlign w:val="baseline"/>
        </w:rPr>
        <w:t>符合物理学专业的报考条件。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0" w:right="0" w:firstLine="600"/>
        <w:jc w:val="left"/>
        <w:textAlignment w:val="baseline"/>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2.</w:t>
      </w:r>
      <w:r>
        <w:rPr>
          <w:rFonts w:hint="eastAsia" w:ascii="仿宋" w:hAnsi="仿宋" w:eastAsia="仿宋" w:cs="仿宋"/>
          <w:i w:val="0"/>
          <w:iCs w:val="0"/>
          <w:caps w:val="0"/>
          <w:color w:val="000000"/>
          <w:spacing w:val="0"/>
          <w:sz w:val="28"/>
          <w:szCs w:val="28"/>
          <w:bdr w:val="none" w:color="auto" w:sz="0" w:space="0"/>
          <w:shd w:val="clear" w:fill="FFFFFF"/>
          <w:vertAlign w:val="baseline"/>
        </w:rPr>
        <w:t>初试成绩符合物理学全国初试成绩</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A</w:t>
      </w:r>
      <w:r>
        <w:rPr>
          <w:rFonts w:hint="eastAsia" w:ascii="仿宋" w:hAnsi="仿宋" w:eastAsia="仿宋" w:cs="仿宋"/>
          <w:i w:val="0"/>
          <w:iCs w:val="0"/>
          <w:caps w:val="0"/>
          <w:color w:val="000000"/>
          <w:spacing w:val="0"/>
          <w:sz w:val="28"/>
          <w:szCs w:val="28"/>
          <w:bdr w:val="none" w:color="auto" w:sz="0" w:space="0"/>
          <w:shd w:val="clear" w:fill="FFFFFF"/>
          <w:vertAlign w:val="baseline"/>
        </w:rPr>
        <w:t>类的分数标准要求。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0" w:right="0" w:firstLine="600"/>
        <w:jc w:val="left"/>
        <w:textAlignment w:val="baseline"/>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3.</w:t>
      </w:r>
      <w:r>
        <w:rPr>
          <w:rFonts w:hint="eastAsia" w:ascii="仿宋" w:hAnsi="仿宋" w:eastAsia="仿宋" w:cs="仿宋"/>
          <w:i w:val="0"/>
          <w:iCs w:val="0"/>
          <w:caps w:val="0"/>
          <w:color w:val="000000"/>
          <w:spacing w:val="0"/>
          <w:sz w:val="28"/>
          <w:szCs w:val="28"/>
          <w:bdr w:val="none" w:color="auto" w:sz="0" w:space="0"/>
          <w:shd w:val="clear" w:fill="FFFFFF"/>
          <w:vertAlign w:val="baseline"/>
        </w:rPr>
        <w:t>第一志愿报考专业应与物理专业相同或相近，在理学学科门类范围内。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0" w:right="0" w:firstLine="600"/>
        <w:jc w:val="left"/>
        <w:textAlignment w:val="baseline"/>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4.</w:t>
      </w:r>
      <w:r>
        <w:rPr>
          <w:rFonts w:hint="eastAsia" w:ascii="仿宋" w:hAnsi="仿宋" w:eastAsia="仿宋" w:cs="仿宋"/>
          <w:i w:val="0"/>
          <w:iCs w:val="0"/>
          <w:caps w:val="0"/>
          <w:color w:val="000000"/>
          <w:spacing w:val="0"/>
          <w:sz w:val="28"/>
          <w:szCs w:val="28"/>
          <w:bdr w:val="none" w:color="auto" w:sz="0" w:space="0"/>
          <w:shd w:val="clear" w:fill="FFFFFF"/>
          <w:vertAlign w:val="baseline"/>
        </w:rPr>
        <w:t>初试科目应与物理专业初试科目相同或相近，专业在理学学科范围内。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0" w:right="0" w:firstLine="600"/>
        <w:jc w:val="left"/>
        <w:textAlignment w:val="baseline"/>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5.</w:t>
      </w:r>
      <w:r>
        <w:rPr>
          <w:rFonts w:hint="eastAsia" w:ascii="仿宋" w:hAnsi="仿宋" w:eastAsia="仿宋" w:cs="仿宋"/>
          <w:i w:val="0"/>
          <w:iCs w:val="0"/>
          <w:caps w:val="0"/>
          <w:color w:val="000000"/>
          <w:spacing w:val="0"/>
          <w:sz w:val="28"/>
          <w:szCs w:val="28"/>
          <w:bdr w:val="none" w:color="auto" w:sz="0" w:space="0"/>
          <w:shd w:val="clear" w:fill="FFFFFF"/>
          <w:vertAlign w:val="baseline"/>
        </w:rPr>
        <w:t>调剂系统开通后，调剂考生登录“调剂系统”填写、提交调剂申请。我校将向符合要求的考生发送复试通知，考生应于收到复试通知后</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4</w:t>
      </w:r>
      <w:r>
        <w:rPr>
          <w:rFonts w:hint="eastAsia" w:ascii="仿宋" w:hAnsi="仿宋" w:eastAsia="仿宋" w:cs="仿宋"/>
          <w:i w:val="0"/>
          <w:iCs w:val="0"/>
          <w:caps w:val="0"/>
          <w:color w:val="000000"/>
          <w:spacing w:val="0"/>
          <w:sz w:val="28"/>
          <w:szCs w:val="28"/>
          <w:bdr w:val="none" w:color="auto" w:sz="0" w:space="0"/>
          <w:shd w:val="clear" w:fill="FFFFFF"/>
          <w:vertAlign w:val="baseline"/>
        </w:rPr>
        <w:t>小时内进行确认，否则视为放弃。考生接受复试通知后必须按时参加复试。复试结束后，合格考生将收到我校通过调剂系统发送的“待录取”通知，考生须在</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4</w:t>
      </w:r>
      <w:r>
        <w:rPr>
          <w:rFonts w:hint="eastAsia" w:ascii="仿宋" w:hAnsi="仿宋" w:eastAsia="仿宋" w:cs="仿宋"/>
          <w:i w:val="0"/>
          <w:iCs w:val="0"/>
          <w:caps w:val="0"/>
          <w:color w:val="000000"/>
          <w:spacing w:val="0"/>
          <w:sz w:val="28"/>
          <w:szCs w:val="28"/>
          <w:bdr w:val="none" w:color="auto" w:sz="0" w:space="0"/>
          <w:shd w:val="clear" w:fill="FFFFFF"/>
          <w:vertAlign w:val="baseline"/>
        </w:rPr>
        <w:t>小时内进行确认，超时将被取消录取资格。</w:t>
      </w:r>
      <w:r>
        <w:rPr>
          <w:rStyle w:val="6"/>
          <w:rFonts w:hint="eastAsia" w:ascii="仿宋" w:hAnsi="仿宋" w:eastAsia="仿宋" w:cs="仿宋"/>
          <w:b/>
          <w:bCs/>
          <w:i w:val="0"/>
          <w:iCs w:val="0"/>
          <w:caps w:val="0"/>
          <w:color w:val="000000"/>
          <w:spacing w:val="0"/>
          <w:sz w:val="28"/>
          <w:szCs w:val="28"/>
          <w:bdr w:val="none" w:color="auto" w:sz="0" w:space="0"/>
          <w:shd w:val="clear" w:fill="FFFFFF"/>
          <w:vertAlign w:val="baseline"/>
        </w:rPr>
        <w:t>“待录取”通知一经考生确认，不再更改。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0" w:right="0" w:firstLine="600"/>
        <w:jc w:val="left"/>
        <w:textAlignment w:val="baseline"/>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6.</w:t>
      </w:r>
      <w:r>
        <w:rPr>
          <w:rFonts w:hint="eastAsia" w:ascii="仿宋" w:hAnsi="仿宋" w:eastAsia="仿宋" w:cs="仿宋"/>
          <w:i w:val="0"/>
          <w:iCs w:val="0"/>
          <w:caps w:val="0"/>
          <w:color w:val="000000"/>
          <w:spacing w:val="0"/>
          <w:sz w:val="28"/>
          <w:szCs w:val="28"/>
          <w:bdr w:val="none" w:color="auto" w:sz="0" w:space="0"/>
          <w:shd w:val="clear" w:fill="FFFFFF"/>
          <w:vertAlign w:val="baseline"/>
        </w:rPr>
        <w:t>其他要求按教育部《</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2023</w:t>
      </w:r>
      <w:r>
        <w:rPr>
          <w:rFonts w:hint="eastAsia" w:ascii="仿宋" w:hAnsi="仿宋" w:eastAsia="仿宋" w:cs="仿宋"/>
          <w:i w:val="0"/>
          <w:iCs w:val="0"/>
          <w:caps w:val="0"/>
          <w:color w:val="000000"/>
          <w:spacing w:val="0"/>
          <w:sz w:val="28"/>
          <w:szCs w:val="28"/>
          <w:bdr w:val="none" w:color="auto" w:sz="0" w:space="0"/>
          <w:shd w:val="clear" w:fill="FFFFFF"/>
          <w:vertAlign w:val="baseline"/>
        </w:rPr>
        <w:t>年全国硕士研究生招生工作管理规定》（教学函 〔</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2022</w:t>
      </w:r>
      <w:r>
        <w:rPr>
          <w:rFonts w:hint="eastAsia" w:ascii="仿宋" w:hAnsi="仿宋" w:eastAsia="仿宋" w:cs="仿宋"/>
          <w:i w:val="0"/>
          <w:iCs w:val="0"/>
          <w:caps w:val="0"/>
          <w:color w:val="000000"/>
          <w:spacing w:val="0"/>
          <w:sz w:val="28"/>
          <w:szCs w:val="28"/>
          <w:bdr w:val="none" w:color="auto" w:sz="0" w:space="0"/>
          <w:shd w:val="clear" w:fill="FFFFFF"/>
          <w:vertAlign w:val="baseline"/>
        </w:rPr>
        <w:t>〕</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3 </w:t>
      </w:r>
      <w:r>
        <w:rPr>
          <w:rFonts w:hint="eastAsia" w:ascii="仿宋" w:hAnsi="仿宋" w:eastAsia="仿宋" w:cs="仿宋"/>
          <w:i w:val="0"/>
          <w:iCs w:val="0"/>
          <w:caps w:val="0"/>
          <w:color w:val="000000"/>
          <w:spacing w:val="0"/>
          <w:sz w:val="28"/>
          <w:szCs w:val="28"/>
          <w:bdr w:val="none" w:color="auto" w:sz="0" w:space="0"/>
          <w:shd w:val="clear" w:fill="FFFFFF"/>
          <w:vertAlign w:val="baseline"/>
        </w:rPr>
        <w:t>号）有关要求执行。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45" w:lineRule="atLeast"/>
        <w:ind w:left="0" w:right="106" w:firstLine="600"/>
        <w:jc w:val="left"/>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8"/>
          <w:szCs w:val="28"/>
          <w:bdr w:val="none" w:color="auto" w:sz="0" w:space="0"/>
          <w:shd w:val="clear" w:fill="FFFFFF"/>
          <w:vertAlign w:val="baseline"/>
        </w:rPr>
        <w:t>对申请物理专业、初试科目完全相同调剂考生，应按考生初试成绩择优确定进入复试的名单，不得简单以考生提交调剂志愿的时间先后顺序等非学业水平标准作为遴选依据。</w:t>
      </w:r>
      <w:r>
        <w:rPr>
          <w:rStyle w:val="6"/>
          <w:rFonts w:hint="eastAsia" w:ascii="仿宋" w:hAnsi="仿宋" w:eastAsia="仿宋" w:cs="仿宋"/>
          <w:b/>
          <w:bCs/>
          <w:i w:val="0"/>
          <w:iCs w:val="0"/>
          <w:caps w:val="0"/>
          <w:color w:val="000000"/>
          <w:spacing w:val="0"/>
          <w:sz w:val="28"/>
          <w:szCs w:val="28"/>
          <w:bdr w:val="none" w:color="auto" w:sz="0" w:space="0"/>
          <w:shd w:val="clear" w:fill="FFFFFF"/>
          <w:vertAlign w:val="baseline"/>
        </w:rPr>
        <w:t>申请调剂我校的考生调剂志愿锁定时间为</w:t>
      </w:r>
      <w:r>
        <w:rPr>
          <w:rStyle w:val="6"/>
          <w:rFonts w:hint="default" w:ascii="Times New Roman" w:hAnsi="Times New Roman" w:eastAsia="微软雅黑" w:cs="Times New Roman"/>
          <w:b/>
          <w:bCs/>
          <w:i w:val="0"/>
          <w:iCs w:val="0"/>
          <w:caps w:val="0"/>
          <w:color w:val="000000"/>
          <w:spacing w:val="0"/>
          <w:sz w:val="28"/>
          <w:szCs w:val="28"/>
          <w:bdr w:val="none" w:color="auto" w:sz="0" w:space="0"/>
          <w:shd w:val="clear" w:fill="FFFFFF"/>
          <w:vertAlign w:val="baseline"/>
        </w:rPr>
        <w:t>24</w:t>
      </w:r>
      <w:r>
        <w:rPr>
          <w:rStyle w:val="6"/>
          <w:rFonts w:hint="eastAsia" w:ascii="仿宋" w:hAnsi="仿宋" w:eastAsia="仿宋" w:cs="仿宋"/>
          <w:b/>
          <w:bCs/>
          <w:i w:val="0"/>
          <w:iCs w:val="0"/>
          <w:caps w:val="0"/>
          <w:color w:val="000000"/>
          <w:spacing w:val="0"/>
          <w:sz w:val="28"/>
          <w:szCs w:val="28"/>
          <w:bdr w:val="none" w:color="auto" w:sz="0" w:space="0"/>
          <w:shd w:val="clear" w:fill="FFFFFF"/>
          <w:vertAlign w:val="baseline"/>
        </w:rPr>
        <w:t>小时</w:t>
      </w:r>
      <w:r>
        <w:rPr>
          <w:rFonts w:hint="eastAsia" w:ascii="仿宋" w:hAnsi="仿宋" w:eastAsia="仿宋" w:cs="仿宋"/>
          <w:i w:val="0"/>
          <w:iCs w:val="0"/>
          <w:caps w:val="0"/>
          <w:color w:val="000000"/>
          <w:spacing w:val="0"/>
          <w:sz w:val="28"/>
          <w:szCs w:val="28"/>
          <w:bdr w:val="none" w:color="auto" w:sz="0" w:space="0"/>
          <w:shd w:val="clear" w:fill="FFFFFF"/>
          <w:vertAlign w:val="baseline"/>
        </w:rPr>
        <w:t>；我校发出复试通知或待录取通知后，考生须在</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4</w:t>
      </w:r>
      <w:r>
        <w:rPr>
          <w:rFonts w:hint="eastAsia" w:ascii="仿宋" w:hAnsi="仿宋" w:eastAsia="仿宋" w:cs="仿宋"/>
          <w:i w:val="0"/>
          <w:iCs w:val="0"/>
          <w:caps w:val="0"/>
          <w:color w:val="000000"/>
          <w:spacing w:val="0"/>
          <w:sz w:val="28"/>
          <w:szCs w:val="28"/>
          <w:bdr w:val="none" w:color="auto" w:sz="0" w:space="0"/>
          <w:shd w:val="clear" w:fill="FFFFFF"/>
          <w:vertAlign w:val="baseline"/>
        </w:rPr>
        <w:t>小时内进行确认，逾期未确认的视为放弃参加复试或录取资格，放弃复试资格的考生需要提交责任书。我院将根据调剂工作和招生计划完成情况，确定调剂轮次及具体安排，相关信息（含每一轮次调剂系统开放和关闭时间）提前在招生单位网站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0" w:right="0" w:firstLine="600"/>
        <w:jc w:val="left"/>
        <w:textAlignment w:val="baseline"/>
        <w:rPr>
          <w:rFonts w:hint="default" w:ascii="Calibri" w:hAnsi="Calibri" w:cs="Calibri"/>
          <w:sz w:val="24"/>
          <w:szCs w:val="24"/>
        </w:rPr>
      </w:pPr>
      <w:r>
        <w:rPr>
          <w:rStyle w:val="6"/>
          <w:rFonts w:hint="eastAsia" w:ascii="仿宋" w:hAnsi="仿宋" w:eastAsia="仿宋" w:cs="仿宋"/>
          <w:b/>
          <w:bCs/>
          <w:i w:val="0"/>
          <w:iCs w:val="0"/>
          <w:caps w:val="0"/>
          <w:color w:val="000000"/>
          <w:spacing w:val="0"/>
          <w:sz w:val="28"/>
          <w:szCs w:val="28"/>
          <w:bdr w:val="none" w:color="auto" w:sz="0" w:space="0"/>
          <w:shd w:val="clear" w:fill="FFFFFF"/>
          <w:vertAlign w:val="baseline"/>
        </w:rPr>
        <w:t>六、</w:t>
      </w:r>
      <w:r>
        <w:rPr>
          <w:rFonts w:hint="eastAsia" w:ascii="仿宋" w:hAnsi="仿宋" w:eastAsia="仿宋" w:cs="仿宋"/>
          <w:b/>
          <w:bCs/>
          <w:i w:val="0"/>
          <w:iCs w:val="0"/>
          <w:caps w:val="0"/>
          <w:color w:val="000000"/>
          <w:spacing w:val="0"/>
          <w:sz w:val="28"/>
          <w:szCs w:val="28"/>
          <w:bdr w:val="none" w:color="auto" w:sz="0" w:space="0"/>
          <w:shd w:val="clear" w:fill="FFFFFF"/>
          <w:vertAlign w:val="baseline"/>
        </w:rPr>
        <w:t>复试形式及内容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0" w:right="0" w:firstLine="600"/>
        <w:jc w:val="left"/>
        <w:textAlignment w:val="baseline"/>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1.</w:t>
      </w:r>
      <w:r>
        <w:rPr>
          <w:rFonts w:hint="eastAsia" w:ascii="仿宋" w:hAnsi="仿宋" w:eastAsia="仿宋" w:cs="仿宋"/>
          <w:i w:val="0"/>
          <w:iCs w:val="0"/>
          <w:caps w:val="0"/>
          <w:color w:val="000000"/>
          <w:spacing w:val="0"/>
          <w:sz w:val="28"/>
          <w:szCs w:val="28"/>
          <w:bdr w:val="none" w:color="auto" w:sz="0" w:space="0"/>
          <w:shd w:val="clear" w:fill="FFFFFF"/>
          <w:vertAlign w:val="baseline"/>
        </w:rPr>
        <w:t>复试时间：调剂考生的复试工作将在国家调剂系统开通后，根据报名调剂情况择机进行，尽量提高复试效率，减少复试次数。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0" w:right="0" w:firstLine="600"/>
        <w:jc w:val="left"/>
        <w:textAlignment w:val="baseline"/>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2.</w:t>
      </w:r>
      <w:r>
        <w:rPr>
          <w:rFonts w:hint="eastAsia" w:ascii="仿宋" w:hAnsi="仿宋" w:eastAsia="仿宋" w:cs="仿宋"/>
          <w:i w:val="0"/>
          <w:iCs w:val="0"/>
          <w:caps w:val="0"/>
          <w:color w:val="000000"/>
          <w:spacing w:val="0"/>
          <w:sz w:val="28"/>
          <w:szCs w:val="28"/>
          <w:bdr w:val="none" w:color="auto" w:sz="0" w:space="0"/>
          <w:shd w:val="clear" w:fill="FFFFFF"/>
          <w:vertAlign w:val="baseline"/>
        </w:rPr>
        <w:t>复试形式：调剂采用线上复试，线上复试平台统一选用腾讯会议，备用平台统一选用钉钉会议。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0" w:right="0" w:firstLine="600"/>
        <w:jc w:val="left"/>
        <w:textAlignment w:val="baseline"/>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3.</w:t>
      </w:r>
      <w:r>
        <w:rPr>
          <w:rFonts w:hint="eastAsia" w:ascii="仿宋" w:hAnsi="仿宋" w:eastAsia="仿宋" w:cs="仿宋"/>
          <w:i w:val="0"/>
          <w:iCs w:val="0"/>
          <w:caps w:val="0"/>
          <w:color w:val="000000"/>
          <w:spacing w:val="0"/>
          <w:sz w:val="28"/>
          <w:szCs w:val="28"/>
          <w:bdr w:val="none" w:color="auto" w:sz="0" w:space="0"/>
          <w:shd w:val="clear" w:fill="FFFFFF"/>
          <w:vertAlign w:val="baseline"/>
        </w:rPr>
        <w:t>复试内容：包括思想政治素质和品德考核、专业素养和能力考核、综合素质和能力考核三部分，复试满分</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100</w:t>
      </w:r>
      <w:r>
        <w:rPr>
          <w:rFonts w:hint="eastAsia" w:ascii="仿宋" w:hAnsi="仿宋" w:eastAsia="仿宋" w:cs="仿宋"/>
          <w:i w:val="0"/>
          <w:iCs w:val="0"/>
          <w:caps w:val="0"/>
          <w:color w:val="000000"/>
          <w:spacing w:val="0"/>
          <w:sz w:val="28"/>
          <w:szCs w:val="28"/>
          <w:bdr w:val="none" w:color="auto" w:sz="0" w:space="0"/>
          <w:shd w:val="clear" w:fill="FFFFFF"/>
          <w:vertAlign w:val="baseline"/>
        </w:rPr>
        <w:t>分，低于</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60</w:t>
      </w:r>
      <w:r>
        <w:rPr>
          <w:rFonts w:hint="eastAsia" w:ascii="仿宋" w:hAnsi="仿宋" w:eastAsia="仿宋" w:cs="仿宋"/>
          <w:i w:val="0"/>
          <w:iCs w:val="0"/>
          <w:caps w:val="0"/>
          <w:color w:val="000000"/>
          <w:spacing w:val="0"/>
          <w:sz w:val="28"/>
          <w:szCs w:val="28"/>
          <w:bdr w:val="none" w:color="auto" w:sz="0" w:space="0"/>
          <w:shd w:val="clear" w:fill="FFFFFF"/>
          <w:vertAlign w:val="baseline"/>
        </w:rPr>
        <w:t>分为不合格。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0" w:right="0" w:firstLine="600"/>
        <w:jc w:val="left"/>
        <w:textAlignment w:val="baseline"/>
        <w:rPr>
          <w:rFonts w:hint="default" w:ascii="Calibri" w:hAnsi="Calibri" w:cs="Calibri"/>
          <w:sz w:val="24"/>
          <w:szCs w:val="24"/>
        </w:rPr>
      </w:pPr>
      <w:r>
        <w:rPr>
          <w:rFonts w:hint="default" w:ascii="Times New Roman" w:hAnsi="Times New Roman" w:eastAsia="仿宋" w:cs="Times New Roman"/>
          <w:i w:val="0"/>
          <w:iCs w:val="0"/>
          <w:caps w:val="0"/>
          <w:color w:val="000000"/>
          <w:spacing w:val="0"/>
          <w:sz w:val="28"/>
          <w:szCs w:val="28"/>
          <w:bdr w:val="none" w:color="auto" w:sz="0" w:space="0"/>
          <w:shd w:val="clear" w:fill="FFFFFF"/>
          <w:vertAlign w:val="baseline"/>
        </w:rPr>
        <w:t>(1)</w:t>
      </w:r>
      <w:r>
        <w:rPr>
          <w:rFonts w:hint="eastAsia" w:ascii="仿宋" w:hAnsi="仿宋" w:eastAsia="仿宋" w:cs="仿宋"/>
          <w:i w:val="0"/>
          <w:iCs w:val="0"/>
          <w:caps w:val="0"/>
          <w:color w:val="000000"/>
          <w:spacing w:val="0"/>
          <w:sz w:val="28"/>
          <w:szCs w:val="28"/>
          <w:bdr w:val="none" w:color="auto" w:sz="0" w:space="0"/>
          <w:shd w:val="clear" w:fill="FFFFFF"/>
          <w:vertAlign w:val="baseline"/>
        </w:rPr>
        <w:t>思想政治素质和品德考核：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0" w:right="0" w:firstLine="600"/>
        <w:jc w:val="left"/>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8"/>
          <w:szCs w:val="28"/>
          <w:bdr w:val="none" w:color="auto" w:sz="0" w:space="0"/>
          <w:shd w:val="clear" w:fill="FFFFFF"/>
          <w:vertAlign w:val="baseline"/>
        </w:rPr>
        <w:t>主要考查考生本人的现实表现，包括考生的政治态度、思想表现、道德品质、科学精神、诚实守信、遵纪守法等方面。思想政治素质和品德考核不量化计入复试总成绩，但对思想政治素质和品德考核不合格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0" w:right="0" w:firstLine="600"/>
        <w:jc w:val="left"/>
        <w:textAlignment w:val="baseline"/>
        <w:rPr>
          <w:rFonts w:hint="default" w:ascii="Calibri" w:hAnsi="Calibri" w:cs="Calibri"/>
          <w:sz w:val="24"/>
          <w:szCs w:val="24"/>
        </w:rPr>
      </w:pPr>
      <w:r>
        <w:rPr>
          <w:rFonts w:hint="default" w:ascii="Times New Roman" w:hAnsi="Times New Roman" w:eastAsia="仿宋" w:cs="Times New Roman"/>
          <w:i w:val="0"/>
          <w:iCs w:val="0"/>
          <w:caps w:val="0"/>
          <w:color w:val="000000"/>
          <w:spacing w:val="0"/>
          <w:sz w:val="28"/>
          <w:szCs w:val="28"/>
          <w:bdr w:val="none" w:color="auto" w:sz="0" w:space="0"/>
          <w:shd w:val="clear" w:fill="FFFFFF"/>
          <w:vertAlign w:val="baseline"/>
        </w:rPr>
        <w:t>(2)</w:t>
      </w:r>
      <w:r>
        <w:rPr>
          <w:rFonts w:hint="eastAsia" w:ascii="仿宋" w:hAnsi="仿宋" w:eastAsia="仿宋" w:cs="仿宋"/>
          <w:i w:val="0"/>
          <w:iCs w:val="0"/>
          <w:caps w:val="0"/>
          <w:color w:val="000000"/>
          <w:spacing w:val="0"/>
          <w:sz w:val="28"/>
          <w:szCs w:val="28"/>
          <w:bdr w:val="none" w:color="auto" w:sz="0" w:space="0"/>
          <w:shd w:val="clear" w:fill="FFFFFF"/>
          <w:vertAlign w:val="baseline"/>
        </w:rPr>
        <w:t>专业素养和能力考核（</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50</w:t>
      </w:r>
      <w:r>
        <w:rPr>
          <w:rFonts w:hint="eastAsia" w:ascii="仿宋" w:hAnsi="仿宋" w:eastAsia="仿宋" w:cs="仿宋"/>
          <w:i w:val="0"/>
          <w:iCs w:val="0"/>
          <w:caps w:val="0"/>
          <w:color w:val="000000"/>
          <w:spacing w:val="0"/>
          <w:sz w:val="28"/>
          <w:szCs w:val="28"/>
          <w:bdr w:val="none" w:color="auto" w:sz="0" w:space="0"/>
          <w:shd w:val="clear" w:fill="FFFFFF"/>
          <w:vertAlign w:val="baseline"/>
        </w:rPr>
        <w:t>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0" w:right="0" w:firstLine="600"/>
        <w:jc w:val="left"/>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8"/>
          <w:szCs w:val="28"/>
          <w:bdr w:val="none" w:color="auto" w:sz="0" w:space="0"/>
          <w:shd w:val="clear" w:fill="FFFFFF"/>
          <w:vertAlign w:val="baseline"/>
        </w:rPr>
        <w:t>主要考查考生专业基础、逻辑思维能力、专业应用能力。学术学位硕士全面考核考生对本学科理论知识和应用技能掌握程度，利用所学理论发现、分析和解决问题的能力，对本学科发展动态的了解以及在本专业领域发展的潜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0" w:right="0" w:firstLine="600"/>
        <w:jc w:val="left"/>
        <w:textAlignment w:val="baseline"/>
        <w:rPr>
          <w:rFonts w:hint="default" w:ascii="Calibri" w:hAnsi="Calibri" w:cs="Calibri"/>
          <w:sz w:val="24"/>
          <w:szCs w:val="24"/>
        </w:rPr>
      </w:pPr>
      <w:r>
        <w:rPr>
          <w:rFonts w:hint="default" w:ascii="Times New Roman" w:hAnsi="Times New Roman" w:eastAsia="仿宋" w:cs="Times New Roman"/>
          <w:i w:val="0"/>
          <w:iCs w:val="0"/>
          <w:caps w:val="0"/>
          <w:color w:val="000000"/>
          <w:spacing w:val="0"/>
          <w:sz w:val="28"/>
          <w:szCs w:val="28"/>
          <w:bdr w:val="none" w:color="auto" w:sz="0" w:space="0"/>
          <w:shd w:val="clear" w:fill="FFFFFF"/>
          <w:vertAlign w:val="baseline"/>
        </w:rPr>
        <w:t>(3)</w:t>
      </w:r>
      <w:r>
        <w:rPr>
          <w:rFonts w:hint="eastAsia" w:ascii="仿宋" w:hAnsi="仿宋" w:eastAsia="仿宋" w:cs="仿宋"/>
          <w:i w:val="0"/>
          <w:iCs w:val="0"/>
          <w:caps w:val="0"/>
          <w:color w:val="000000"/>
          <w:spacing w:val="0"/>
          <w:sz w:val="28"/>
          <w:szCs w:val="28"/>
          <w:bdr w:val="none" w:color="auto" w:sz="0" w:space="0"/>
          <w:shd w:val="clear" w:fill="FFFFFF"/>
          <w:vertAlign w:val="baseline"/>
        </w:rPr>
        <w:t>综合素质和能力考核（</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50</w:t>
      </w:r>
      <w:r>
        <w:rPr>
          <w:rFonts w:hint="eastAsia" w:ascii="仿宋" w:hAnsi="仿宋" w:eastAsia="仿宋" w:cs="仿宋"/>
          <w:i w:val="0"/>
          <w:iCs w:val="0"/>
          <w:caps w:val="0"/>
          <w:color w:val="000000"/>
          <w:spacing w:val="0"/>
          <w:sz w:val="28"/>
          <w:szCs w:val="28"/>
          <w:bdr w:val="none" w:color="auto" w:sz="0" w:space="0"/>
          <w:shd w:val="clear" w:fill="FFFFFF"/>
          <w:vertAlign w:val="baseline"/>
        </w:rPr>
        <w:t>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0" w:right="0" w:firstLine="600"/>
        <w:jc w:val="left"/>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8"/>
          <w:szCs w:val="28"/>
          <w:bdr w:val="none" w:color="auto" w:sz="0" w:space="0"/>
          <w:shd w:val="clear" w:fill="FFFFFF"/>
          <w:vertAlign w:val="baseline"/>
        </w:rPr>
        <w:t>主要考查考生的创新精神及创新能力；考生的外语听说能力；在求学或工作阶段取得的学术成果、科研经历、学科创新竞赛等参与完成情况，包含但不仅限于考生的事业心、责任感、协作性和心理健康情况、人文素质、举止礼仪和表达能力考核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0" w:right="0" w:firstLine="600"/>
        <w:jc w:val="left"/>
        <w:textAlignment w:val="baseline"/>
        <w:rPr>
          <w:rFonts w:hint="default" w:ascii="Calibri" w:hAnsi="Calibri" w:cs="Calibri"/>
          <w:sz w:val="24"/>
          <w:szCs w:val="24"/>
        </w:rPr>
      </w:pPr>
      <w:r>
        <w:rPr>
          <w:rStyle w:val="6"/>
          <w:rFonts w:hint="eastAsia" w:ascii="仿宋" w:hAnsi="仿宋" w:eastAsia="仿宋" w:cs="仿宋"/>
          <w:b/>
          <w:bCs/>
          <w:i w:val="0"/>
          <w:iCs w:val="0"/>
          <w:caps w:val="0"/>
          <w:color w:val="000000"/>
          <w:spacing w:val="0"/>
          <w:sz w:val="28"/>
          <w:szCs w:val="28"/>
          <w:bdr w:val="none" w:color="auto" w:sz="0" w:space="0"/>
          <w:shd w:val="clear" w:fill="FFFFFF"/>
          <w:vertAlign w:val="baseline"/>
        </w:rPr>
        <w:t>注意：</w:t>
      </w:r>
      <w:r>
        <w:rPr>
          <w:rFonts w:hint="eastAsia" w:ascii="仿宋" w:hAnsi="仿宋" w:eastAsia="仿宋" w:cs="仿宋"/>
          <w:i w:val="0"/>
          <w:iCs w:val="0"/>
          <w:caps w:val="0"/>
          <w:color w:val="000000"/>
          <w:spacing w:val="0"/>
          <w:sz w:val="28"/>
          <w:szCs w:val="28"/>
          <w:bdr w:val="none" w:color="auto" w:sz="0" w:space="0"/>
          <w:shd w:val="clear" w:fill="FFFFFF"/>
          <w:vertAlign w:val="baseline"/>
        </w:rPr>
        <w:t>以同等学力参加复试考生，在复试中须加试普通物理</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Ⅱ</w:t>
      </w:r>
      <w:r>
        <w:rPr>
          <w:rFonts w:hint="eastAsia" w:ascii="仿宋" w:hAnsi="仿宋" w:eastAsia="仿宋" w:cs="仿宋"/>
          <w:i w:val="0"/>
          <w:iCs w:val="0"/>
          <w:caps w:val="0"/>
          <w:color w:val="000000"/>
          <w:spacing w:val="0"/>
          <w:sz w:val="28"/>
          <w:szCs w:val="28"/>
          <w:bdr w:val="none" w:color="auto" w:sz="0" w:space="0"/>
          <w:shd w:val="clear" w:fill="FFFFFF"/>
          <w:vertAlign w:val="baseline"/>
        </w:rPr>
        <w:t>和近代物理内容。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0" w:right="0"/>
        <w:jc w:val="left"/>
        <w:textAlignment w:val="baseline"/>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4.</w:t>
      </w:r>
      <w:r>
        <w:rPr>
          <w:rFonts w:hint="eastAsia" w:ascii="仿宋" w:hAnsi="仿宋" w:eastAsia="仿宋" w:cs="仿宋"/>
          <w:i w:val="0"/>
          <w:iCs w:val="0"/>
          <w:caps w:val="0"/>
          <w:color w:val="000000"/>
          <w:spacing w:val="0"/>
          <w:sz w:val="28"/>
          <w:szCs w:val="28"/>
          <w:bdr w:val="none" w:color="auto" w:sz="0" w:space="0"/>
          <w:shd w:val="clear" w:fill="FFFFFF"/>
          <w:vertAlign w:val="baseline"/>
        </w:rPr>
        <w:t>复试审查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0" w:right="0" w:firstLine="560"/>
        <w:jc w:val="left"/>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8"/>
          <w:szCs w:val="28"/>
          <w:bdr w:val="none" w:color="auto" w:sz="0" w:space="0"/>
          <w:shd w:val="clear" w:fill="FFFFFF"/>
          <w:vertAlign w:val="baseline"/>
        </w:rPr>
        <w:t>所有参与复试的工作人员要严格遵守工作规范和保密纪律，廉洁自律，坚决杜绝徇私舞弊行为，如有违规违纪行为，一经查实，学校将依法依规严肃处理。所有参与复试的考生应自觉遵守考试纪律，诚信应考。对在复试过程中有违规违纪行为的考生，一经查实，即按照《国家教育考试违规处理办法》和《普通高等学校招生违规行为处理暂行办法》等规定严肃处理，取消录取资格，记入《考生考试诚信档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0" w:right="0" w:firstLine="560"/>
        <w:jc w:val="left"/>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8"/>
          <w:szCs w:val="28"/>
          <w:bdr w:val="none" w:color="auto" w:sz="0" w:space="0"/>
          <w:shd w:val="clear" w:fill="FFFFFF"/>
          <w:vertAlign w:val="baseline"/>
        </w:rPr>
        <w:t>复试过程要加强过程监管，通过运用“三机位”、“防缩屏”等技术手段防范考生作弊。严格执行“随机确定考生复试次序”、“随机确定复试组考官组成人员”、“随机抽取复试试题”的“三随机”工作机制。及时纠正不规范行为，严防弄虚作假、徇私舞弊。要对复试全程进行录音录像，以备复查。认为有必要时，可对相关考生再次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0" w:right="0" w:firstLine="560"/>
        <w:jc w:val="left"/>
        <w:textAlignment w:val="baseline"/>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5.</w:t>
      </w:r>
      <w:r>
        <w:rPr>
          <w:rFonts w:hint="eastAsia" w:ascii="仿宋" w:hAnsi="仿宋" w:eastAsia="仿宋" w:cs="仿宋"/>
          <w:i w:val="0"/>
          <w:iCs w:val="0"/>
          <w:caps w:val="0"/>
          <w:color w:val="000000"/>
          <w:spacing w:val="0"/>
          <w:sz w:val="28"/>
          <w:szCs w:val="28"/>
          <w:bdr w:val="none" w:color="auto" w:sz="0" w:space="0"/>
          <w:shd w:val="clear" w:fill="FFFFFF"/>
          <w:vertAlign w:val="baseline"/>
        </w:rPr>
        <w:t>复试流程</w:t>
      </w:r>
    </w:p>
    <w:p>
      <w:pPr>
        <w:keepNext w:val="0"/>
        <w:keepLines w:val="0"/>
        <w:widowControl/>
        <w:suppressLineNumbers w:val="0"/>
        <w:shd w:val="clear" w:fill="FFFFFF"/>
        <w:spacing w:before="0" w:beforeAutospacing="0" w:after="0" w:afterAutospacing="0" w:line="315" w:lineRule="atLeast"/>
        <w:ind w:left="6" w:right="0" w:firstLine="635"/>
        <w:jc w:val="left"/>
        <w:rPr>
          <w:rFonts w:hint="default" w:ascii="Calibri" w:hAnsi="Calibri" w:cs="Calibri"/>
          <w:sz w:val="21"/>
          <w:szCs w:val="21"/>
        </w:rPr>
      </w:pPr>
      <w:r>
        <w:rPr>
          <w:rFonts w:hint="default" w:ascii="Times New Roman" w:hAnsi="Times New Roman" w:eastAsia="微软雅黑" w:cs="Times New Roman"/>
          <w:i w:val="0"/>
          <w:iCs w:val="0"/>
          <w:caps w:val="0"/>
          <w:color w:val="000000"/>
          <w:spacing w:val="0"/>
          <w:kern w:val="0"/>
          <w:sz w:val="28"/>
          <w:szCs w:val="28"/>
          <w:shd w:val="clear" w:fill="FFFFFF"/>
          <w:lang w:val="en-US" w:eastAsia="zh-CN" w:bidi="ar"/>
        </w:rPr>
        <w:t>(1) </w:t>
      </w:r>
      <w:r>
        <w:rPr>
          <w:rFonts w:hint="eastAsia" w:ascii="仿宋" w:hAnsi="仿宋" w:eastAsia="仿宋" w:cs="仿宋"/>
          <w:i w:val="0"/>
          <w:iCs w:val="0"/>
          <w:caps w:val="0"/>
          <w:color w:val="000000"/>
          <w:spacing w:val="0"/>
          <w:kern w:val="0"/>
          <w:sz w:val="28"/>
          <w:szCs w:val="28"/>
          <w:shd w:val="clear" w:fill="FFFFFF"/>
          <w:lang w:val="en-US" w:eastAsia="zh-CN" w:bidi="ar"/>
        </w:rPr>
        <w:t>复试工作开始前</w:t>
      </w:r>
      <w:r>
        <w:rPr>
          <w:rFonts w:hint="default" w:ascii="Times New Roman" w:hAnsi="Times New Roman" w:eastAsia="微软雅黑" w:cs="Times New Roman"/>
          <w:i w:val="0"/>
          <w:iCs w:val="0"/>
          <w:caps w:val="0"/>
          <w:color w:val="000000"/>
          <w:spacing w:val="0"/>
          <w:kern w:val="0"/>
          <w:sz w:val="28"/>
          <w:szCs w:val="28"/>
          <w:shd w:val="clear" w:fill="FFFFFF"/>
          <w:lang w:val="en-US" w:eastAsia="zh-CN" w:bidi="ar"/>
        </w:rPr>
        <w:t>1</w:t>
      </w:r>
      <w:r>
        <w:rPr>
          <w:rFonts w:hint="eastAsia" w:ascii="仿宋" w:hAnsi="仿宋" w:eastAsia="仿宋" w:cs="仿宋"/>
          <w:i w:val="0"/>
          <w:iCs w:val="0"/>
          <w:caps w:val="0"/>
          <w:color w:val="000000"/>
          <w:spacing w:val="0"/>
          <w:kern w:val="0"/>
          <w:sz w:val="28"/>
          <w:szCs w:val="28"/>
          <w:shd w:val="clear" w:fill="FFFFFF"/>
          <w:lang w:val="en-US" w:eastAsia="zh-CN" w:bidi="ar"/>
        </w:rPr>
        <w:t>小时，秘书利用在线随机数生成器在复试人员库中随机抽取</w:t>
      </w:r>
      <w:r>
        <w:rPr>
          <w:rFonts w:hint="default" w:ascii="Times New Roman" w:hAnsi="Times New Roman" w:eastAsia="微软雅黑" w:cs="Times New Roman"/>
          <w:i w:val="0"/>
          <w:iCs w:val="0"/>
          <w:caps w:val="0"/>
          <w:color w:val="000000"/>
          <w:spacing w:val="0"/>
          <w:kern w:val="0"/>
          <w:sz w:val="28"/>
          <w:szCs w:val="28"/>
          <w:shd w:val="clear" w:fill="FFFFFF"/>
          <w:lang w:val="en-US" w:eastAsia="zh-CN" w:bidi="ar"/>
        </w:rPr>
        <w:t>5</w:t>
      </w:r>
      <w:r>
        <w:rPr>
          <w:rFonts w:hint="eastAsia" w:ascii="仿宋" w:hAnsi="仿宋" w:eastAsia="仿宋" w:cs="仿宋"/>
          <w:i w:val="0"/>
          <w:iCs w:val="0"/>
          <w:caps w:val="0"/>
          <w:color w:val="000000"/>
          <w:spacing w:val="0"/>
          <w:kern w:val="0"/>
          <w:sz w:val="28"/>
          <w:szCs w:val="28"/>
          <w:shd w:val="clear" w:fill="FFFFFF"/>
          <w:lang w:val="en-US" w:eastAsia="zh-CN" w:bidi="ar"/>
        </w:rPr>
        <w:t>名考官名单。</w:t>
      </w:r>
    </w:p>
    <w:p>
      <w:pPr>
        <w:keepNext w:val="0"/>
        <w:keepLines w:val="0"/>
        <w:widowControl/>
        <w:suppressLineNumbers w:val="0"/>
        <w:shd w:val="clear" w:fill="FFFFFF"/>
        <w:spacing w:before="0" w:beforeAutospacing="0" w:after="0" w:afterAutospacing="0" w:line="315" w:lineRule="atLeast"/>
        <w:ind w:left="6" w:right="0" w:firstLine="635"/>
        <w:jc w:val="left"/>
        <w:rPr>
          <w:rFonts w:hint="default" w:ascii="Calibri" w:hAnsi="Calibri" w:cs="Calibri"/>
          <w:sz w:val="21"/>
          <w:szCs w:val="21"/>
        </w:rPr>
      </w:pPr>
      <w:r>
        <w:rPr>
          <w:rFonts w:hint="default" w:ascii="Times New Roman" w:hAnsi="Times New Roman" w:eastAsia="微软雅黑" w:cs="Times New Roman"/>
          <w:i w:val="0"/>
          <w:iCs w:val="0"/>
          <w:caps w:val="0"/>
          <w:color w:val="333333"/>
          <w:spacing w:val="0"/>
          <w:kern w:val="0"/>
          <w:sz w:val="28"/>
          <w:szCs w:val="28"/>
          <w:shd w:val="clear" w:fill="FFFFFF"/>
          <w:lang w:val="en-US" w:eastAsia="zh-CN" w:bidi="ar"/>
        </w:rPr>
        <w:t>(2) </w:t>
      </w:r>
      <w:r>
        <w:rPr>
          <w:rFonts w:hint="eastAsia" w:ascii="仿宋" w:hAnsi="仿宋" w:eastAsia="仿宋" w:cs="仿宋"/>
          <w:i w:val="0"/>
          <w:iCs w:val="0"/>
          <w:caps w:val="0"/>
          <w:color w:val="333333"/>
          <w:spacing w:val="0"/>
          <w:kern w:val="0"/>
          <w:sz w:val="28"/>
          <w:szCs w:val="28"/>
          <w:shd w:val="clear" w:fill="FFFFFF"/>
          <w:lang w:val="en-US" w:eastAsia="zh-CN" w:bidi="ar"/>
        </w:rPr>
        <w:t>复试工作开始前</w:t>
      </w:r>
      <w:r>
        <w:rPr>
          <w:rFonts w:hint="default" w:ascii="Times New Roman" w:hAnsi="Times New Roman" w:eastAsia="微软雅黑" w:cs="Times New Roman"/>
          <w:i w:val="0"/>
          <w:iCs w:val="0"/>
          <w:caps w:val="0"/>
          <w:color w:val="333333"/>
          <w:spacing w:val="0"/>
          <w:kern w:val="0"/>
          <w:sz w:val="28"/>
          <w:szCs w:val="28"/>
          <w:shd w:val="clear" w:fill="FFFFFF"/>
          <w:lang w:val="en-US" w:eastAsia="zh-CN" w:bidi="ar"/>
        </w:rPr>
        <w:t>30</w:t>
      </w:r>
      <w:r>
        <w:rPr>
          <w:rFonts w:hint="eastAsia" w:ascii="仿宋" w:hAnsi="仿宋" w:eastAsia="仿宋" w:cs="仿宋"/>
          <w:i w:val="0"/>
          <w:iCs w:val="0"/>
          <w:caps w:val="0"/>
          <w:color w:val="333333"/>
          <w:spacing w:val="0"/>
          <w:kern w:val="0"/>
          <w:sz w:val="28"/>
          <w:szCs w:val="28"/>
          <w:shd w:val="clear" w:fill="FFFFFF"/>
          <w:lang w:val="en-US" w:eastAsia="zh-CN" w:bidi="ar"/>
        </w:rPr>
        <w:t>分钟，秘书利用在线随机数生成器，对所有复试考生进行随机排序并告知考生按序候考。</w:t>
      </w:r>
    </w:p>
    <w:p>
      <w:pPr>
        <w:keepNext w:val="0"/>
        <w:keepLines w:val="0"/>
        <w:widowControl/>
        <w:suppressLineNumbers w:val="0"/>
        <w:shd w:val="clear" w:fill="FFFFFF"/>
        <w:spacing w:before="0" w:beforeAutospacing="0" w:after="0" w:afterAutospacing="0" w:line="315" w:lineRule="atLeast"/>
        <w:ind w:left="6" w:right="0" w:firstLine="635"/>
        <w:jc w:val="left"/>
        <w:rPr>
          <w:rFonts w:hint="default" w:ascii="Calibri" w:hAnsi="Calibri" w:cs="Calibri"/>
          <w:sz w:val="21"/>
          <w:szCs w:val="21"/>
        </w:rPr>
      </w:pPr>
      <w:r>
        <w:rPr>
          <w:rFonts w:hint="default" w:ascii="Times New Roman" w:hAnsi="Times New Roman" w:eastAsia="微软雅黑" w:cs="Times New Roman"/>
          <w:i w:val="0"/>
          <w:iCs w:val="0"/>
          <w:caps w:val="0"/>
          <w:color w:val="333333"/>
          <w:spacing w:val="0"/>
          <w:kern w:val="0"/>
          <w:sz w:val="28"/>
          <w:szCs w:val="28"/>
          <w:shd w:val="clear" w:fill="FFFFFF"/>
          <w:lang w:val="en-US" w:eastAsia="zh-CN" w:bidi="ar"/>
        </w:rPr>
        <w:t>(3) </w:t>
      </w:r>
      <w:r>
        <w:rPr>
          <w:rFonts w:hint="eastAsia" w:ascii="仿宋" w:hAnsi="仿宋" w:eastAsia="仿宋" w:cs="仿宋"/>
          <w:i w:val="0"/>
          <w:iCs w:val="0"/>
          <w:caps w:val="0"/>
          <w:color w:val="333333"/>
          <w:spacing w:val="0"/>
          <w:kern w:val="0"/>
          <w:sz w:val="28"/>
          <w:szCs w:val="28"/>
          <w:shd w:val="clear" w:fill="FFFFFF"/>
          <w:lang w:val="en-US" w:eastAsia="zh-CN" w:bidi="ar"/>
        </w:rPr>
        <w:t>考生宣读考生承诺书。</w:t>
      </w:r>
    </w:p>
    <w:p>
      <w:pPr>
        <w:keepNext w:val="0"/>
        <w:keepLines w:val="0"/>
        <w:widowControl/>
        <w:suppressLineNumbers w:val="0"/>
        <w:shd w:val="clear" w:fill="FFFFFF"/>
        <w:spacing w:before="0" w:beforeAutospacing="0" w:after="0" w:afterAutospacing="0" w:line="315" w:lineRule="atLeast"/>
        <w:ind w:left="6" w:right="0" w:firstLine="635"/>
        <w:jc w:val="left"/>
        <w:rPr>
          <w:rFonts w:hint="default" w:ascii="Calibri" w:hAnsi="Calibri" w:cs="Calibri"/>
          <w:sz w:val="21"/>
          <w:szCs w:val="21"/>
        </w:rPr>
      </w:pPr>
      <w:r>
        <w:rPr>
          <w:rFonts w:hint="default" w:ascii="Times New Roman" w:hAnsi="Times New Roman" w:eastAsia="微软雅黑" w:cs="Times New Roman"/>
          <w:i w:val="0"/>
          <w:iCs w:val="0"/>
          <w:caps w:val="0"/>
          <w:color w:val="000000"/>
          <w:spacing w:val="0"/>
          <w:kern w:val="0"/>
          <w:sz w:val="28"/>
          <w:szCs w:val="28"/>
          <w:shd w:val="clear" w:fill="FFFFFF"/>
          <w:lang w:val="en-US" w:eastAsia="zh-CN" w:bidi="ar"/>
        </w:rPr>
        <w:t>(4) </w:t>
      </w:r>
      <w:r>
        <w:rPr>
          <w:rFonts w:hint="eastAsia" w:ascii="仿宋" w:hAnsi="仿宋" w:eastAsia="仿宋" w:cs="仿宋"/>
          <w:i w:val="0"/>
          <w:iCs w:val="0"/>
          <w:caps w:val="0"/>
          <w:color w:val="000000"/>
          <w:spacing w:val="0"/>
          <w:kern w:val="0"/>
          <w:sz w:val="28"/>
          <w:szCs w:val="28"/>
          <w:shd w:val="clear" w:fill="FFFFFF"/>
          <w:lang w:val="en-US" w:eastAsia="zh-CN" w:bidi="ar"/>
        </w:rPr>
        <w:t>专业素养和能力考核：时间不少于</w:t>
      </w:r>
      <w:r>
        <w:rPr>
          <w:rFonts w:hint="default" w:ascii="Times New Roman" w:hAnsi="Times New Roman" w:eastAsia="微软雅黑" w:cs="Times New Roman"/>
          <w:i w:val="0"/>
          <w:iCs w:val="0"/>
          <w:caps w:val="0"/>
          <w:color w:val="000000"/>
          <w:spacing w:val="0"/>
          <w:kern w:val="0"/>
          <w:sz w:val="28"/>
          <w:szCs w:val="28"/>
          <w:shd w:val="clear" w:fill="FFFFFF"/>
          <w:lang w:val="en-US" w:eastAsia="zh-CN" w:bidi="ar"/>
        </w:rPr>
        <w:t>20</w:t>
      </w:r>
      <w:r>
        <w:rPr>
          <w:rFonts w:hint="eastAsia" w:ascii="仿宋" w:hAnsi="仿宋" w:eastAsia="仿宋" w:cs="仿宋"/>
          <w:i w:val="0"/>
          <w:iCs w:val="0"/>
          <w:caps w:val="0"/>
          <w:color w:val="000000"/>
          <w:spacing w:val="0"/>
          <w:kern w:val="0"/>
          <w:sz w:val="28"/>
          <w:szCs w:val="28"/>
          <w:shd w:val="clear" w:fill="FFFFFF"/>
          <w:lang w:val="en-US" w:eastAsia="zh-CN" w:bidi="ar"/>
        </w:rPr>
        <w:t>分钟，随机抽取试题，五位面试考官打分的平均值为该生的专业课口试成绩。</w:t>
      </w:r>
    </w:p>
    <w:p>
      <w:pPr>
        <w:keepNext w:val="0"/>
        <w:keepLines w:val="0"/>
        <w:widowControl/>
        <w:suppressLineNumbers w:val="0"/>
        <w:shd w:val="clear" w:fill="FFFFFF"/>
        <w:spacing w:before="0" w:beforeAutospacing="0" w:after="0" w:afterAutospacing="0" w:line="315" w:lineRule="atLeast"/>
        <w:ind w:left="6" w:right="0" w:firstLine="635"/>
        <w:jc w:val="left"/>
        <w:rPr>
          <w:rFonts w:hint="default" w:ascii="Calibri" w:hAnsi="Calibri" w:cs="Calibri"/>
          <w:sz w:val="21"/>
          <w:szCs w:val="21"/>
        </w:rPr>
      </w:pPr>
      <w:r>
        <w:rPr>
          <w:rFonts w:hint="default" w:ascii="Times New Roman" w:hAnsi="Times New Roman" w:eastAsia="微软雅黑" w:cs="Times New Roman"/>
          <w:i w:val="0"/>
          <w:iCs w:val="0"/>
          <w:caps w:val="0"/>
          <w:color w:val="000000"/>
          <w:spacing w:val="0"/>
          <w:kern w:val="0"/>
          <w:sz w:val="28"/>
          <w:szCs w:val="28"/>
          <w:shd w:val="clear" w:fill="FFFFFF"/>
          <w:lang w:val="en-US" w:eastAsia="zh-CN" w:bidi="ar"/>
        </w:rPr>
        <w:t>(5) </w:t>
      </w:r>
      <w:r>
        <w:rPr>
          <w:rFonts w:hint="eastAsia" w:ascii="仿宋" w:hAnsi="仿宋" w:eastAsia="仿宋" w:cs="仿宋"/>
          <w:i w:val="0"/>
          <w:iCs w:val="0"/>
          <w:caps w:val="0"/>
          <w:color w:val="000000"/>
          <w:spacing w:val="0"/>
          <w:kern w:val="0"/>
          <w:sz w:val="28"/>
          <w:szCs w:val="28"/>
          <w:shd w:val="clear" w:fill="FFFFFF"/>
          <w:lang w:val="en-US" w:eastAsia="zh-CN" w:bidi="ar"/>
        </w:rPr>
        <w:t>综合素质和能力考核：时间不少于</w:t>
      </w:r>
      <w:r>
        <w:rPr>
          <w:rFonts w:hint="default" w:ascii="Times New Roman" w:hAnsi="Times New Roman" w:eastAsia="微软雅黑" w:cs="Times New Roman"/>
          <w:i w:val="0"/>
          <w:iCs w:val="0"/>
          <w:caps w:val="0"/>
          <w:color w:val="000000"/>
          <w:spacing w:val="0"/>
          <w:kern w:val="0"/>
          <w:sz w:val="28"/>
          <w:szCs w:val="28"/>
          <w:shd w:val="clear" w:fill="FFFFFF"/>
          <w:lang w:val="en-US" w:eastAsia="zh-CN" w:bidi="ar"/>
        </w:rPr>
        <w:t>15</w:t>
      </w:r>
      <w:r>
        <w:rPr>
          <w:rFonts w:hint="eastAsia" w:ascii="仿宋" w:hAnsi="仿宋" w:eastAsia="仿宋" w:cs="仿宋"/>
          <w:i w:val="0"/>
          <w:iCs w:val="0"/>
          <w:caps w:val="0"/>
          <w:color w:val="000000"/>
          <w:spacing w:val="0"/>
          <w:kern w:val="0"/>
          <w:sz w:val="28"/>
          <w:szCs w:val="28"/>
          <w:shd w:val="clear" w:fill="FFFFFF"/>
          <w:lang w:val="en-US" w:eastAsia="zh-CN" w:bidi="ar"/>
        </w:rPr>
        <w:t>分钟，</w:t>
      </w:r>
      <w:r>
        <w:rPr>
          <w:rFonts w:hint="default" w:ascii="Times New Roman" w:hAnsi="Times New Roman" w:eastAsia="微软雅黑" w:cs="Times New Roman"/>
          <w:i w:val="0"/>
          <w:iCs w:val="0"/>
          <w:caps w:val="0"/>
          <w:color w:val="000000"/>
          <w:spacing w:val="0"/>
          <w:kern w:val="0"/>
          <w:sz w:val="28"/>
          <w:szCs w:val="28"/>
          <w:shd w:val="clear" w:fill="FFFFFF"/>
          <w:lang w:val="en-US" w:eastAsia="zh-CN" w:bidi="ar"/>
        </w:rPr>
        <w:t>5</w:t>
      </w:r>
      <w:r>
        <w:rPr>
          <w:rFonts w:hint="eastAsia" w:ascii="仿宋" w:hAnsi="仿宋" w:eastAsia="仿宋" w:cs="仿宋"/>
          <w:i w:val="0"/>
          <w:iCs w:val="0"/>
          <w:caps w:val="0"/>
          <w:color w:val="000000"/>
          <w:spacing w:val="0"/>
          <w:kern w:val="0"/>
          <w:sz w:val="28"/>
          <w:szCs w:val="28"/>
          <w:shd w:val="clear" w:fill="FFFFFF"/>
          <w:lang w:val="en-US" w:eastAsia="zh-CN" w:bidi="ar"/>
        </w:rPr>
        <w:t>位面试考官打分的平均值为该生的面试成绩。</w:t>
      </w:r>
    </w:p>
    <w:p>
      <w:pPr>
        <w:keepNext w:val="0"/>
        <w:keepLines w:val="0"/>
        <w:widowControl/>
        <w:suppressLineNumbers w:val="0"/>
        <w:shd w:val="clear" w:fill="FFFFFF"/>
        <w:spacing w:before="0" w:beforeAutospacing="0" w:after="0" w:afterAutospacing="0" w:line="315" w:lineRule="atLeast"/>
        <w:ind w:left="6" w:right="0" w:firstLine="635"/>
        <w:jc w:val="left"/>
        <w:rPr>
          <w:rFonts w:hint="default" w:ascii="Calibri" w:hAnsi="Calibri" w:cs="Calibri"/>
          <w:sz w:val="21"/>
          <w:szCs w:val="21"/>
        </w:rPr>
      </w:pPr>
      <w:r>
        <w:rPr>
          <w:rFonts w:hint="default" w:ascii="Times New Roman" w:hAnsi="Times New Roman" w:eastAsia="微软雅黑" w:cs="Times New Roman"/>
          <w:i w:val="0"/>
          <w:iCs w:val="0"/>
          <w:caps w:val="0"/>
          <w:color w:val="000000"/>
          <w:spacing w:val="0"/>
          <w:kern w:val="0"/>
          <w:sz w:val="28"/>
          <w:szCs w:val="28"/>
          <w:shd w:val="clear" w:fill="FFFFFF"/>
          <w:lang w:val="en-US" w:eastAsia="zh-CN" w:bidi="ar"/>
        </w:rPr>
        <w:t>(6) </w:t>
      </w:r>
      <w:r>
        <w:rPr>
          <w:rFonts w:hint="eastAsia" w:ascii="仿宋" w:hAnsi="仿宋" w:eastAsia="仿宋" w:cs="仿宋"/>
          <w:i w:val="0"/>
          <w:iCs w:val="0"/>
          <w:caps w:val="0"/>
          <w:color w:val="000000"/>
          <w:spacing w:val="0"/>
          <w:kern w:val="0"/>
          <w:sz w:val="28"/>
          <w:szCs w:val="28"/>
          <w:shd w:val="clear" w:fill="FFFFFF"/>
          <w:lang w:val="en-US" w:eastAsia="zh-CN" w:bidi="ar"/>
        </w:rPr>
        <w:t>两名工作人员回收打分表，其中一名工作人员计算每名考生最终得分，另外一名工作人员监督。</w:t>
      </w:r>
    </w:p>
    <w:p>
      <w:pPr>
        <w:keepNext w:val="0"/>
        <w:keepLines w:val="0"/>
        <w:widowControl/>
        <w:suppressLineNumbers w:val="0"/>
        <w:shd w:val="clear" w:fill="FFFFFF"/>
        <w:spacing w:before="0" w:beforeAutospacing="0" w:after="0" w:afterAutospacing="0" w:line="315" w:lineRule="atLeast"/>
        <w:ind w:left="0" w:right="0" w:firstLine="562"/>
        <w:jc w:val="left"/>
        <w:rPr>
          <w:rFonts w:hint="default" w:ascii="Calibri" w:hAnsi="Calibri" w:cs="Calibri"/>
          <w:sz w:val="21"/>
          <w:szCs w:val="21"/>
        </w:rPr>
      </w:pPr>
      <w:r>
        <w:rPr>
          <w:rStyle w:val="6"/>
          <w:rFonts w:hint="default" w:ascii="Times New Roman" w:hAnsi="Times New Roman" w:eastAsia="微软雅黑" w:cs="Times New Roman"/>
          <w:b/>
          <w:bCs/>
          <w:i w:val="0"/>
          <w:iCs w:val="0"/>
          <w:caps w:val="0"/>
          <w:color w:val="000000"/>
          <w:spacing w:val="0"/>
          <w:kern w:val="0"/>
          <w:sz w:val="28"/>
          <w:szCs w:val="28"/>
          <w:shd w:val="clear" w:fill="FFFFFF"/>
          <w:lang w:val="en-US" w:eastAsia="zh-CN" w:bidi="ar"/>
        </w:rPr>
        <w:t>6.</w:t>
      </w:r>
      <w:r>
        <w:rPr>
          <w:rStyle w:val="6"/>
          <w:rFonts w:hint="eastAsia" w:ascii="仿宋" w:hAnsi="仿宋" w:eastAsia="仿宋" w:cs="仿宋"/>
          <w:b/>
          <w:bCs/>
          <w:i w:val="0"/>
          <w:iCs w:val="0"/>
          <w:caps w:val="0"/>
          <w:color w:val="000000"/>
          <w:spacing w:val="0"/>
          <w:kern w:val="0"/>
          <w:sz w:val="28"/>
          <w:szCs w:val="28"/>
          <w:shd w:val="clear" w:fill="FFFFFF"/>
          <w:lang w:val="en-US" w:eastAsia="zh-CN" w:bidi="ar"/>
        </w:rPr>
        <w:t>考生因报考硕士研究生与所在单位产生的问题由考生自行处理。若因此造成考生不能复试或无法录取，我校不承担责任。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0" w:right="0" w:firstLine="600"/>
        <w:jc w:val="left"/>
        <w:textAlignment w:val="baseline"/>
        <w:rPr>
          <w:rFonts w:hint="default" w:ascii="Calibri" w:hAnsi="Calibri" w:cs="Calibri"/>
          <w:sz w:val="24"/>
          <w:szCs w:val="24"/>
        </w:rPr>
      </w:pPr>
      <w:r>
        <w:rPr>
          <w:rStyle w:val="6"/>
          <w:rFonts w:hint="eastAsia" w:ascii="仿宋" w:hAnsi="仿宋" w:eastAsia="仿宋" w:cs="仿宋"/>
          <w:b/>
          <w:bCs/>
          <w:i w:val="0"/>
          <w:iCs w:val="0"/>
          <w:caps w:val="0"/>
          <w:color w:val="000000"/>
          <w:spacing w:val="0"/>
          <w:sz w:val="28"/>
          <w:szCs w:val="28"/>
          <w:bdr w:val="none" w:color="auto" w:sz="0" w:space="0"/>
          <w:shd w:val="clear" w:fill="FFFFFF"/>
          <w:vertAlign w:val="baseline"/>
        </w:rPr>
        <w:t>七、</w:t>
      </w:r>
      <w:r>
        <w:rPr>
          <w:rFonts w:hint="eastAsia" w:ascii="仿宋" w:hAnsi="仿宋" w:eastAsia="仿宋" w:cs="仿宋"/>
          <w:b/>
          <w:bCs/>
          <w:i w:val="0"/>
          <w:iCs w:val="0"/>
          <w:caps w:val="0"/>
          <w:color w:val="000000"/>
          <w:spacing w:val="0"/>
          <w:sz w:val="28"/>
          <w:szCs w:val="28"/>
          <w:bdr w:val="none" w:color="auto" w:sz="0" w:space="0"/>
          <w:shd w:val="clear" w:fill="FFFFFF"/>
          <w:vertAlign w:val="baseline"/>
        </w:rPr>
        <w:t>成绩计算及录取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600"/>
        <w:jc w:val="left"/>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8"/>
          <w:szCs w:val="28"/>
          <w:bdr w:val="none" w:color="auto" w:sz="0" w:space="0"/>
          <w:shd w:val="clear" w:fill="FFFFFF"/>
          <w:vertAlign w:val="baseline"/>
        </w:rPr>
        <w:t>考生录取总成绩由初试成绩与复试总成绩按</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 7:3 </w:t>
      </w:r>
      <w:r>
        <w:rPr>
          <w:rFonts w:hint="eastAsia" w:ascii="仿宋" w:hAnsi="仿宋" w:eastAsia="仿宋" w:cs="仿宋"/>
          <w:i w:val="0"/>
          <w:iCs w:val="0"/>
          <w:caps w:val="0"/>
          <w:color w:val="000000"/>
          <w:spacing w:val="0"/>
          <w:sz w:val="28"/>
          <w:szCs w:val="28"/>
          <w:bdr w:val="none" w:color="auto" w:sz="0" w:space="0"/>
          <w:shd w:val="clear" w:fill="FFFFFF"/>
          <w:vertAlign w:val="baseline"/>
        </w:rPr>
        <w:t>比例加权计算，分数计算保留四位小数。按总成绩由高到低依次进行录取，如录取总成绩分数相同，以初试成绩全国统一命题科目总分由高到低依次进行录取。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600"/>
        <w:jc w:val="left"/>
        <w:textAlignment w:val="baseline"/>
        <w:rPr>
          <w:rFonts w:hint="default" w:ascii="Calibri" w:hAnsi="Calibri" w:cs="Calibri"/>
          <w:sz w:val="24"/>
          <w:szCs w:val="24"/>
        </w:rPr>
      </w:pPr>
      <w:r>
        <w:rPr>
          <w:rStyle w:val="6"/>
          <w:rFonts w:hint="eastAsia" w:ascii="仿宋" w:hAnsi="仿宋" w:eastAsia="仿宋" w:cs="仿宋"/>
          <w:b/>
          <w:bCs/>
          <w:i w:val="0"/>
          <w:iCs w:val="0"/>
          <w:caps w:val="0"/>
          <w:color w:val="000000"/>
          <w:spacing w:val="0"/>
          <w:sz w:val="28"/>
          <w:szCs w:val="28"/>
          <w:bdr w:val="none" w:color="auto" w:sz="0" w:space="0"/>
          <w:shd w:val="clear" w:fill="FFFFFF"/>
          <w:vertAlign w:val="baseline"/>
        </w:rPr>
        <w:t>录取总成绩＝初试总分</w:t>
      </w:r>
      <w:r>
        <w:rPr>
          <w:rStyle w:val="6"/>
          <w:rFonts w:hint="default" w:ascii="Times New Roman" w:hAnsi="Times New Roman" w:eastAsia="微软雅黑" w:cs="Times New Roman"/>
          <w:b/>
          <w:bCs/>
          <w:i w:val="0"/>
          <w:iCs w:val="0"/>
          <w:caps w:val="0"/>
          <w:color w:val="000000"/>
          <w:spacing w:val="0"/>
          <w:sz w:val="28"/>
          <w:szCs w:val="28"/>
          <w:bdr w:val="none" w:color="auto" w:sz="0" w:space="0"/>
          <w:shd w:val="clear" w:fill="FFFFFF"/>
          <w:vertAlign w:val="baseline"/>
        </w:rPr>
        <w:t>/</w:t>
      </w:r>
      <w:r>
        <w:rPr>
          <w:rStyle w:val="6"/>
          <w:rFonts w:hint="eastAsia" w:ascii="仿宋" w:hAnsi="仿宋" w:eastAsia="仿宋" w:cs="仿宋"/>
          <w:b/>
          <w:bCs/>
          <w:i w:val="0"/>
          <w:iCs w:val="0"/>
          <w:caps w:val="0"/>
          <w:color w:val="000000"/>
          <w:spacing w:val="0"/>
          <w:sz w:val="28"/>
          <w:szCs w:val="28"/>
          <w:bdr w:val="none" w:color="auto" w:sz="0" w:space="0"/>
          <w:shd w:val="clear" w:fill="FFFFFF"/>
          <w:vertAlign w:val="baseline"/>
        </w:rPr>
        <w:t>初试满分</w:t>
      </w:r>
      <w:r>
        <w:rPr>
          <w:rStyle w:val="6"/>
          <w:rFonts w:hint="default" w:ascii="Times New Roman" w:hAnsi="Times New Roman" w:eastAsia="微软雅黑" w:cs="Times New Roman"/>
          <w:b/>
          <w:bCs/>
          <w:i w:val="0"/>
          <w:iCs w:val="0"/>
          <w:caps w:val="0"/>
          <w:color w:val="000000"/>
          <w:spacing w:val="0"/>
          <w:sz w:val="28"/>
          <w:szCs w:val="28"/>
          <w:bdr w:val="none" w:color="auto" w:sz="0" w:space="0"/>
          <w:shd w:val="clear" w:fill="FFFFFF"/>
          <w:vertAlign w:val="baseline"/>
        </w:rPr>
        <w:t>×100×70%+</w:t>
      </w:r>
      <w:r>
        <w:rPr>
          <w:rStyle w:val="6"/>
          <w:rFonts w:hint="eastAsia" w:ascii="仿宋" w:hAnsi="仿宋" w:eastAsia="仿宋" w:cs="仿宋"/>
          <w:b/>
          <w:bCs/>
          <w:i w:val="0"/>
          <w:iCs w:val="0"/>
          <w:caps w:val="0"/>
          <w:color w:val="000000"/>
          <w:spacing w:val="0"/>
          <w:sz w:val="28"/>
          <w:szCs w:val="28"/>
          <w:bdr w:val="none" w:color="auto" w:sz="0" w:space="0"/>
          <w:shd w:val="clear" w:fill="FFFFFF"/>
          <w:vertAlign w:val="baseline"/>
        </w:rPr>
        <w:t>复试总成绩</w:t>
      </w:r>
      <w:r>
        <w:rPr>
          <w:rStyle w:val="6"/>
          <w:rFonts w:hint="default" w:ascii="Times New Roman" w:hAnsi="Times New Roman" w:eastAsia="微软雅黑" w:cs="Times New Roman"/>
          <w:b/>
          <w:bCs/>
          <w:i w:val="0"/>
          <w:iCs w:val="0"/>
          <w:caps w:val="0"/>
          <w:color w:val="000000"/>
          <w:spacing w:val="0"/>
          <w:sz w:val="28"/>
          <w:szCs w:val="28"/>
          <w:bdr w:val="none" w:color="auto" w:sz="0" w:space="0"/>
          <w:shd w:val="clear" w:fill="FFFFFF"/>
          <w:vertAlign w:val="baseline"/>
        </w:rPr>
        <w:t>×30%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600"/>
        <w:jc w:val="left"/>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8"/>
          <w:szCs w:val="28"/>
          <w:bdr w:val="none" w:color="auto" w:sz="0" w:space="0"/>
          <w:shd w:val="clear" w:fill="FFFFFF"/>
          <w:vertAlign w:val="baseline"/>
        </w:rPr>
        <w:t>复试成绩（包括同等学力加试科目）不及格者原则上不予录取；复试期间发现考生不符合报考规定条件或考试违纪、替考、身体及政治思想道德状况不符合录取要求的，一律视为不合格，不予录取。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600"/>
        <w:jc w:val="left"/>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8"/>
          <w:szCs w:val="28"/>
          <w:bdr w:val="none" w:color="auto" w:sz="0" w:space="0"/>
          <w:shd w:val="clear" w:fill="FFFFFF"/>
          <w:vertAlign w:val="baseline"/>
        </w:rPr>
        <w:t>入学后</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 3</w:t>
      </w:r>
      <w:r>
        <w:rPr>
          <w:rFonts w:hint="eastAsia" w:ascii="仿宋" w:hAnsi="仿宋" w:eastAsia="仿宋" w:cs="仿宋"/>
          <w:i w:val="0"/>
          <w:iCs w:val="0"/>
          <w:caps w:val="0"/>
          <w:color w:val="000000"/>
          <w:spacing w:val="0"/>
          <w:sz w:val="28"/>
          <w:szCs w:val="28"/>
          <w:bdr w:val="none" w:color="auto" w:sz="0" w:space="0"/>
          <w:shd w:val="clear" w:fill="FFFFFF"/>
          <w:vertAlign w:val="baseline"/>
        </w:rPr>
        <w:t>个月内，学校要按照《普通高等学校学生管理规定》有关要求，对所有考生进行全面复查。复查不合格的，取消学籍；情节严重的，移交有关部门调查处理。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0" w:right="0" w:firstLine="600"/>
        <w:jc w:val="left"/>
        <w:textAlignment w:val="baseline"/>
        <w:rPr>
          <w:rFonts w:hint="default" w:ascii="Calibri" w:hAnsi="Calibri" w:cs="Calibri"/>
          <w:sz w:val="24"/>
          <w:szCs w:val="24"/>
        </w:rPr>
      </w:pPr>
      <w:r>
        <w:rPr>
          <w:rStyle w:val="6"/>
          <w:rFonts w:hint="eastAsia" w:ascii="仿宋" w:hAnsi="仿宋" w:eastAsia="仿宋" w:cs="仿宋"/>
          <w:b/>
          <w:bCs/>
          <w:i w:val="0"/>
          <w:iCs w:val="0"/>
          <w:caps w:val="0"/>
          <w:color w:val="000000"/>
          <w:spacing w:val="0"/>
          <w:sz w:val="28"/>
          <w:szCs w:val="28"/>
          <w:bdr w:val="none" w:color="auto" w:sz="0" w:space="0"/>
          <w:shd w:val="clear" w:fill="FFFFFF"/>
          <w:vertAlign w:val="baseline"/>
        </w:rPr>
        <w:t>八、</w:t>
      </w:r>
      <w:r>
        <w:rPr>
          <w:rFonts w:hint="eastAsia" w:ascii="仿宋" w:hAnsi="仿宋" w:eastAsia="仿宋" w:cs="仿宋"/>
          <w:b/>
          <w:bCs/>
          <w:i w:val="0"/>
          <w:iCs w:val="0"/>
          <w:caps w:val="0"/>
          <w:color w:val="000000"/>
          <w:spacing w:val="0"/>
          <w:sz w:val="28"/>
          <w:szCs w:val="28"/>
          <w:bdr w:val="none" w:color="auto" w:sz="0" w:space="0"/>
          <w:shd w:val="clear" w:fill="FFFFFF"/>
          <w:vertAlign w:val="baseline"/>
        </w:rPr>
        <w:t>有关要求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600"/>
        <w:jc w:val="left"/>
        <w:textAlignment w:val="baseline"/>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1.</w:t>
      </w:r>
      <w:r>
        <w:rPr>
          <w:rFonts w:hint="eastAsia" w:ascii="仿宋" w:hAnsi="仿宋" w:eastAsia="仿宋" w:cs="仿宋"/>
          <w:i w:val="0"/>
          <w:iCs w:val="0"/>
          <w:caps w:val="0"/>
          <w:color w:val="000000"/>
          <w:spacing w:val="0"/>
          <w:sz w:val="28"/>
          <w:szCs w:val="28"/>
          <w:bdr w:val="none" w:color="auto" w:sz="0" w:space="0"/>
          <w:shd w:val="clear" w:fill="FFFFFF"/>
          <w:vertAlign w:val="baseline"/>
        </w:rPr>
        <w:t>根据物理专业特色及需求制定复试及调剂录取工作实施细则，进一步细化复试考核内容，明确考核标准，量化考核结果，认真制定学术性调剂标准，并及时向考生公布。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600"/>
        <w:jc w:val="left"/>
        <w:textAlignment w:val="baseline"/>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2.</w:t>
      </w:r>
      <w:r>
        <w:rPr>
          <w:rFonts w:hint="eastAsia" w:ascii="仿宋" w:hAnsi="仿宋" w:eastAsia="仿宋" w:cs="仿宋"/>
          <w:i w:val="0"/>
          <w:iCs w:val="0"/>
          <w:caps w:val="0"/>
          <w:color w:val="000000"/>
          <w:spacing w:val="0"/>
          <w:sz w:val="28"/>
          <w:szCs w:val="28"/>
          <w:bdr w:val="none" w:color="auto" w:sz="0" w:space="0"/>
          <w:shd w:val="clear" w:fill="FFFFFF"/>
          <w:vertAlign w:val="baseline"/>
        </w:rPr>
        <w:t>加强招生信息公开，提前在理学院网站发布复试、调剂、录取工作办法。做好复试工作宣传解读和考生咨询服务工作，坚持以考生为本，采取多种形式，广泛宣传解读，让社会和考生充分知晓，安排专人受理考生咨询，及时为考生答疑解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600"/>
        <w:jc w:val="left"/>
        <w:textAlignment w:val="baseline"/>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3.</w:t>
      </w:r>
      <w:r>
        <w:rPr>
          <w:rFonts w:hint="eastAsia" w:ascii="仿宋" w:hAnsi="仿宋" w:eastAsia="仿宋" w:cs="仿宋"/>
          <w:i w:val="0"/>
          <w:iCs w:val="0"/>
          <w:caps w:val="0"/>
          <w:color w:val="000000"/>
          <w:spacing w:val="0"/>
          <w:sz w:val="28"/>
          <w:szCs w:val="28"/>
          <w:bdr w:val="none" w:color="auto" w:sz="0" w:space="0"/>
          <w:shd w:val="clear" w:fill="FFFFFF"/>
          <w:vertAlign w:val="baseline"/>
        </w:rPr>
        <w:t>加强对贫困地区考生、残疾考生等特殊群体的关爱帮扶，确保应考尽考。对不具备远程复试条件的考生进行技术兜底保障，采取校友捐助、学校资助或帮助考生申请协调生源所在地省级教育招生考试机构提供必要合理地支持和帮助确保顺利完成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0" w:right="0" w:firstLine="600"/>
        <w:jc w:val="left"/>
        <w:textAlignment w:val="baseline"/>
        <w:rPr>
          <w:rFonts w:hint="default" w:ascii="Calibri" w:hAnsi="Calibri" w:cs="Calibri"/>
          <w:sz w:val="24"/>
          <w:szCs w:val="24"/>
        </w:rPr>
      </w:pPr>
      <w:r>
        <w:rPr>
          <w:rStyle w:val="6"/>
          <w:rFonts w:hint="eastAsia" w:ascii="仿宋" w:hAnsi="仿宋" w:eastAsia="仿宋" w:cs="仿宋"/>
          <w:b/>
          <w:bCs/>
          <w:i w:val="0"/>
          <w:iCs w:val="0"/>
          <w:caps w:val="0"/>
          <w:color w:val="000000"/>
          <w:spacing w:val="0"/>
          <w:sz w:val="28"/>
          <w:szCs w:val="28"/>
          <w:bdr w:val="none" w:color="auto" w:sz="0" w:space="0"/>
          <w:shd w:val="clear" w:fill="FFFFFF"/>
          <w:vertAlign w:val="baseline"/>
        </w:rPr>
        <w:t>九、</w:t>
      </w:r>
      <w:r>
        <w:rPr>
          <w:rFonts w:hint="eastAsia" w:ascii="仿宋" w:hAnsi="仿宋" w:eastAsia="仿宋" w:cs="仿宋"/>
          <w:b/>
          <w:bCs/>
          <w:i w:val="0"/>
          <w:iCs w:val="0"/>
          <w:caps w:val="0"/>
          <w:color w:val="000000"/>
          <w:spacing w:val="0"/>
          <w:sz w:val="28"/>
          <w:szCs w:val="28"/>
          <w:bdr w:val="none" w:color="auto" w:sz="0" w:space="0"/>
          <w:shd w:val="clear" w:fill="FFFFFF"/>
          <w:vertAlign w:val="baseline"/>
        </w:rPr>
        <w:t>监督和复议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0" w:right="0" w:firstLine="600"/>
        <w:jc w:val="both"/>
        <w:textAlignment w:val="baseline"/>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1.</w:t>
      </w:r>
      <w:r>
        <w:rPr>
          <w:rFonts w:hint="eastAsia" w:ascii="仿宋" w:hAnsi="仿宋" w:eastAsia="仿宋" w:cs="仿宋"/>
          <w:i w:val="0"/>
          <w:iCs w:val="0"/>
          <w:caps w:val="0"/>
          <w:color w:val="000000"/>
          <w:spacing w:val="0"/>
          <w:sz w:val="28"/>
          <w:szCs w:val="28"/>
          <w:bdr w:val="none" w:color="auto" w:sz="0" w:space="0"/>
          <w:shd w:val="clear" w:fill="FFFFFF"/>
          <w:vertAlign w:val="baseline"/>
        </w:rPr>
        <w:t>实行责任制度和责任追究制度。学院督查工作小组对复试过程的公平、公正和复试结果负责。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0" w:right="0" w:firstLine="600"/>
        <w:jc w:val="both"/>
        <w:textAlignment w:val="baseline"/>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2.</w:t>
      </w:r>
      <w:r>
        <w:rPr>
          <w:rFonts w:hint="eastAsia" w:ascii="仿宋" w:hAnsi="仿宋" w:eastAsia="仿宋" w:cs="仿宋"/>
          <w:i w:val="0"/>
          <w:iCs w:val="0"/>
          <w:caps w:val="0"/>
          <w:color w:val="000000"/>
          <w:spacing w:val="0"/>
          <w:sz w:val="28"/>
          <w:szCs w:val="28"/>
          <w:bdr w:val="none" w:color="auto" w:sz="0" w:space="0"/>
          <w:shd w:val="clear" w:fill="FFFFFF"/>
          <w:vertAlign w:val="baseline"/>
        </w:rPr>
        <w:t>研究生纪检监察工作领导小组对复试工作进行全面、有效监督，学院纪检监察员对复试工作进行监察。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0" w:right="0" w:firstLine="600"/>
        <w:jc w:val="both"/>
        <w:textAlignment w:val="baseline"/>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3.</w:t>
      </w:r>
      <w:r>
        <w:rPr>
          <w:rFonts w:hint="eastAsia" w:ascii="仿宋" w:hAnsi="仿宋" w:eastAsia="仿宋" w:cs="仿宋"/>
          <w:i w:val="0"/>
          <w:iCs w:val="0"/>
          <w:caps w:val="0"/>
          <w:color w:val="000000"/>
          <w:spacing w:val="0"/>
          <w:sz w:val="28"/>
          <w:szCs w:val="28"/>
          <w:bdr w:val="none" w:color="auto" w:sz="0" w:space="0"/>
          <w:shd w:val="clear" w:fill="FFFFFF"/>
          <w:vertAlign w:val="baseline"/>
        </w:rPr>
        <w:t>实行信息公布制度。招生复试、录取办法等有关内容，及时在我校研究生学院网站上公布。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0" w:right="0" w:firstLine="600"/>
        <w:jc w:val="both"/>
        <w:textAlignment w:val="baseline"/>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4.</w:t>
      </w:r>
      <w:r>
        <w:rPr>
          <w:rFonts w:hint="eastAsia" w:ascii="仿宋" w:hAnsi="仿宋" w:eastAsia="仿宋" w:cs="仿宋"/>
          <w:i w:val="0"/>
          <w:iCs w:val="0"/>
          <w:caps w:val="0"/>
          <w:color w:val="000000"/>
          <w:spacing w:val="0"/>
          <w:sz w:val="28"/>
          <w:szCs w:val="28"/>
          <w:bdr w:val="none" w:color="auto" w:sz="0" w:space="0"/>
          <w:shd w:val="clear" w:fill="FFFFFF"/>
          <w:vertAlign w:val="baseline"/>
        </w:rPr>
        <w:t>实行复议制度。保证投诉、申诉和监督渠道的畅通。在规定的时限内受理投诉和申诉，对投诉和申诉问题经调查属实的，由校研究生复试工作领导小组责成招生专业复试工作小组进行复议。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0" w:right="0" w:firstLine="600"/>
        <w:jc w:val="both"/>
        <w:textAlignment w:val="baseline"/>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5.</w:t>
      </w:r>
      <w:r>
        <w:rPr>
          <w:rFonts w:hint="eastAsia" w:ascii="仿宋" w:hAnsi="仿宋" w:eastAsia="仿宋" w:cs="仿宋"/>
          <w:i w:val="0"/>
          <w:iCs w:val="0"/>
          <w:caps w:val="0"/>
          <w:color w:val="000000"/>
          <w:spacing w:val="0"/>
          <w:sz w:val="28"/>
          <w:szCs w:val="28"/>
          <w:bdr w:val="none" w:color="auto" w:sz="0" w:space="0"/>
          <w:shd w:val="clear" w:fill="FFFFFF"/>
          <w:vertAlign w:val="baseline"/>
        </w:rPr>
        <w:t>监督复议联系方式：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0" w:right="0" w:firstLine="900"/>
        <w:jc w:val="both"/>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8"/>
          <w:szCs w:val="28"/>
          <w:bdr w:val="none" w:color="auto" w:sz="0" w:space="0"/>
          <w:shd w:val="clear" w:fill="FFFFFF"/>
          <w:vertAlign w:val="baseline"/>
        </w:rPr>
        <w:t>理学院招生办公室：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0" w:right="0" w:firstLine="900"/>
        <w:jc w:val="both"/>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8"/>
          <w:szCs w:val="28"/>
          <w:bdr w:val="none" w:color="auto" w:sz="0" w:space="0"/>
          <w:shd w:val="clear" w:fill="FFFFFF"/>
          <w:vertAlign w:val="baseline"/>
        </w:rPr>
        <w:t>电话：</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0451-88036956</w:t>
      </w:r>
      <w:r>
        <w:rPr>
          <w:rFonts w:hint="eastAsia" w:ascii="仿宋" w:hAnsi="仿宋" w:eastAsia="仿宋" w:cs="仿宋"/>
          <w:i w:val="0"/>
          <w:iCs w:val="0"/>
          <w:caps w:val="0"/>
          <w:color w:val="000000"/>
          <w:spacing w:val="0"/>
          <w:sz w:val="28"/>
          <w:szCs w:val="28"/>
          <w:bdr w:val="none" w:color="auto" w:sz="0" w:space="0"/>
          <w:shd w:val="clear" w:fill="FFFFFF"/>
          <w:vertAlign w:val="baseline"/>
        </w:rPr>
        <w:t>；</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QQ</w:t>
      </w:r>
      <w:r>
        <w:rPr>
          <w:rFonts w:hint="eastAsia" w:ascii="仿宋" w:hAnsi="仿宋" w:eastAsia="仿宋" w:cs="仿宋"/>
          <w:i w:val="0"/>
          <w:iCs w:val="0"/>
          <w:caps w:val="0"/>
          <w:color w:val="000000"/>
          <w:spacing w:val="0"/>
          <w:sz w:val="28"/>
          <w:szCs w:val="28"/>
          <w:bdr w:val="none" w:color="auto" w:sz="0" w:space="0"/>
          <w:shd w:val="clear" w:fill="FFFFFF"/>
          <w:vertAlign w:val="baseline"/>
        </w:rPr>
        <w:t>：</w:t>
      </w: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123567752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0" w:right="0" w:firstLine="600"/>
        <w:jc w:val="left"/>
        <w:textAlignment w:val="baseline"/>
        <w:rPr>
          <w:rFonts w:hint="default" w:ascii="Calibri" w:hAnsi="Calibri" w:cs="Calibri"/>
          <w:sz w:val="24"/>
          <w:szCs w:val="24"/>
        </w:rPr>
      </w:pPr>
      <w:r>
        <w:rPr>
          <w:rFonts w:hint="default" w:ascii="Times New Roman" w:hAnsi="Times New Roman" w:eastAsia="微软雅黑" w:cs="Times New Roman"/>
          <w:i w:val="0"/>
          <w:iCs w:val="0"/>
          <w:caps w:val="0"/>
          <w:color w:val="000000"/>
          <w:spacing w:val="0"/>
          <w:sz w:val="28"/>
          <w:szCs w:val="28"/>
          <w:bdr w:val="none" w:color="auto" w:sz="0" w:space="0"/>
          <w:shd w:val="clear" w:fill="FFFFFF"/>
          <w:vertAlign w:val="baseline"/>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5" w:lineRule="atLeast"/>
        <w:ind w:left="0" w:right="0" w:firstLine="600"/>
        <w:jc w:val="left"/>
        <w:textAlignment w:val="baseline"/>
        <w:rPr>
          <w:rFonts w:hint="default" w:ascii="Calibri" w:hAnsi="Calibri" w:cs="Calibri"/>
          <w:sz w:val="24"/>
          <w:szCs w:val="24"/>
        </w:rPr>
      </w:pPr>
      <w:r>
        <w:rPr>
          <w:rFonts w:hint="eastAsia" w:ascii="仿宋" w:hAnsi="仿宋" w:eastAsia="仿宋" w:cs="仿宋"/>
          <w:b/>
          <w:bCs/>
          <w:i w:val="0"/>
          <w:iCs w:val="0"/>
          <w:caps w:val="0"/>
          <w:color w:val="000000"/>
          <w:spacing w:val="0"/>
          <w:sz w:val="28"/>
          <w:szCs w:val="28"/>
          <w:bdr w:val="none" w:color="auto" w:sz="0" w:space="0"/>
          <w:shd w:val="clear" w:fill="FFFFFF"/>
          <w:vertAlign w:val="baseline"/>
        </w:rPr>
        <w:t>本方案由理学院研究生招生工作领导小组办公室负责解释，如有与国家政策文件不一致，以国家政策文件为准。</w:t>
      </w:r>
    </w:p>
    <w:p>
      <w:pPr>
        <w:keepNext w:val="0"/>
        <w:keepLines w:val="0"/>
        <w:widowControl/>
        <w:suppressLineNumbers w:val="0"/>
        <w:spacing w:before="0" w:beforeAutospacing="0" w:after="0" w:afterAutospacing="0" w:line="384" w:lineRule="atLeast"/>
        <w:ind w:left="0" w:right="0"/>
        <w:jc w:val="both"/>
        <w:rPr>
          <w:rFonts w:hint="default" w:ascii="Calibri" w:hAnsi="Calibri" w:cs="Calibri"/>
          <w:sz w:val="21"/>
          <w:szCs w:val="21"/>
        </w:rPr>
      </w:pPr>
      <w:r>
        <w:rPr>
          <w:rFonts w:hint="default" w:ascii="Times New Roman" w:hAnsi="Times New Roman" w:eastAsia="微软雅黑" w:cs="Times New Roman"/>
          <w:i w:val="0"/>
          <w:iCs w:val="0"/>
          <w:caps w:val="0"/>
          <w:color w:val="333333"/>
          <w:spacing w:val="0"/>
          <w:kern w:val="0"/>
          <w:sz w:val="28"/>
          <w:szCs w:val="28"/>
          <w:shd w:val="clear" w:fill="FFFFFF"/>
          <w:lang w:val="en-US" w:eastAsia="zh-CN" w:bidi="ar"/>
        </w:rPr>
        <w:t>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37A224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5287</Words>
  <Characters>5545</Characters>
  <Lines>0</Lines>
  <Paragraphs>0</Paragraphs>
  <TotalTime>0</TotalTime>
  <ScaleCrop>false</ScaleCrop>
  <LinksUpToDate>false</LinksUpToDate>
  <CharactersWithSpaces>5614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2023-05-11T08:40:53Z</dcterms:created>
  <dc:creator>DELL</dc:creator>
  <cp:lastModifiedBy>曾经的那个老吴</cp:lastModifiedBy>
  <dcterms:modified xsi:type="dcterms:W3CDTF">2023-05-11T08:40:55Z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B60F5D278D7741A8A614B46E29E9CF25_12</vt:lpwstr>
  </property>
</Properties>
</file>