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120" w:afterAutospacing="0"/>
        <w:ind w:left="0" w:right="0"/>
        <w:jc w:val="center"/>
        <w:rPr>
          <w:rFonts w:ascii="微软雅黑" w:hAnsi="微软雅黑" w:eastAsia="微软雅黑" w:cs="微软雅黑"/>
          <w:color w:val="EE7830"/>
          <w:sz w:val="26"/>
          <w:szCs w:val="26"/>
        </w:rPr>
      </w:pPr>
      <w:r>
        <w:rPr>
          <w:rFonts w:hint="eastAsia" w:ascii="微软雅黑" w:hAnsi="微软雅黑" w:eastAsia="微软雅黑" w:cs="微软雅黑"/>
          <w:i w:val="0"/>
          <w:iCs w:val="0"/>
          <w:caps w:val="0"/>
          <w:color w:val="EE7830"/>
          <w:spacing w:val="0"/>
          <w:sz w:val="26"/>
          <w:szCs w:val="26"/>
          <w:shd w:val="clear" w:fill="FFFFFF"/>
        </w:rPr>
        <w:t>理学院2023年硕士研究生调剂第二批复试公告</w:t>
      </w:r>
    </w:p>
    <w:p>
      <w:pPr>
        <w:pStyle w:val="2"/>
        <w:keepNext w:val="0"/>
        <w:keepLines w:val="0"/>
        <w:widowControl/>
        <w:suppressLineNumbers w:val="0"/>
        <w:spacing w:before="0" w:beforeAutospacing="0" w:after="120" w:afterAutospacing="0" w:line="288" w:lineRule="atLeast"/>
        <w:ind w:left="0" w:right="0"/>
        <w:jc w:val="center"/>
        <w:rPr>
          <w:rFonts w:hint="eastAsia" w:ascii="微软雅黑" w:hAnsi="微软雅黑" w:eastAsia="微软雅黑" w:cs="微软雅黑"/>
          <w:color w:val="545454"/>
          <w:sz w:val="20"/>
          <w:szCs w:val="20"/>
        </w:rPr>
      </w:pPr>
      <w:r>
        <w:rPr>
          <w:rFonts w:hint="eastAsia" w:ascii="微软雅黑" w:hAnsi="微软雅黑" w:eastAsia="微软雅黑" w:cs="微软雅黑"/>
          <w:i w:val="0"/>
          <w:iCs w:val="0"/>
          <w:caps w:val="0"/>
          <w:color w:val="545454"/>
          <w:spacing w:val="0"/>
          <w:sz w:val="20"/>
          <w:szCs w:val="20"/>
          <w:shd w:val="clear" w:fill="FFFFFF"/>
        </w:rPr>
        <w:t>发布时间：2023年04月09日 15:06    作者        点击数：56    </w:t>
      </w:r>
      <w:r>
        <w:rPr>
          <w:rFonts w:hint="eastAsia" w:ascii="微软雅黑" w:hAnsi="微软雅黑" w:eastAsia="微软雅黑" w:cs="微软雅黑"/>
          <w:i w:val="0"/>
          <w:iCs w:val="0"/>
          <w:caps w:val="0"/>
          <w:color w:val="666666"/>
          <w:spacing w:val="0"/>
          <w:sz w:val="20"/>
          <w:szCs w:val="20"/>
          <w:u w:val="none"/>
          <w:shd w:val="clear" w:fill="FFFFFF"/>
        </w:rPr>
        <w:fldChar w:fldCharType="begin"/>
      </w:r>
      <w:r>
        <w:rPr>
          <w:rFonts w:hint="eastAsia" w:ascii="微软雅黑" w:hAnsi="微软雅黑" w:eastAsia="微软雅黑" w:cs="微软雅黑"/>
          <w:i w:val="0"/>
          <w:iCs w:val="0"/>
          <w:caps w:val="0"/>
          <w:color w:val="666666"/>
          <w:spacing w:val="0"/>
          <w:sz w:val="20"/>
          <w:szCs w:val="20"/>
          <w:u w:val="none"/>
          <w:shd w:val="clear" w:fill="FFFFFF"/>
        </w:rPr>
        <w:instrText xml:space="preserve"> HYPERLINK "http://wl.csu.edu.cn/ContentPrint.aspx?id=a652786a-000d-4605-978a-63568534b322" \t "http://ss.usth.edu.cn/info/1044/_blank" </w:instrText>
      </w:r>
      <w:r>
        <w:rPr>
          <w:rFonts w:hint="eastAsia" w:ascii="微软雅黑" w:hAnsi="微软雅黑" w:eastAsia="微软雅黑" w:cs="微软雅黑"/>
          <w:i w:val="0"/>
          <w:iCs w:val="0"/>
          <w:caps w:val="0"/>
          <w:color w:val="666666"/>
          <w:spacing w:val="0"/>
          <w:sz w:val="20"/>
          <w:szCs w:val="20"/>
          <w:u w:val="none"/>
          <w:shd w:val="clear" w:fill="FFFFFF"/>
        </w:rPr>
        <w:fldChar w:fldCharType="separate"/>
      </w:r>
      <w:r>
        <w:rPr>
          <w:rStyle w:val="6"/>
          <w:rFonts w:hint="eastAsia" w:ascii="微软雅黑" w:hAnsi="微软雅黑" w:eastAsia="微软雅黑" w:cs="微软雅黑"/>
          <w:i w:val="0"/>
          <w:iCs w:val="0"/>
          <w:caps w:val="0"/>
          <w:color w:val="666666"/>
          <w:spacing w:val="0"/>
          <w:sz w:val="20"/>
          <w:szCs w:val="20"/>
          <w:u w:val="none"/>
          <w:shd w:val="clear" w:fill="FFFFFF"/>
        </w:rPr>
        <w:t>打印</w:t>
      </w:r>
      <w:r>
        <w:rPr>
          <w:rFonts w:hint="eastAsia" w:ascii="微软雅黑" w:hAnsi="微软雅黑" w:eastAsia="微软雅黑" w:cs="微软雅黑"/>
          <w:i w:val="0"/>
          <w:iCs w:val="0"/>
          <w:caps w:val="0"/>
          <w:color w:val="666666"/>
          <w:spacing w:val="0"/>
          <w:sz w:val="20"/>
          <w:szCs w:val="20"/>
          <w:u w:val="none"/>
          <w:shd w:val="clear" w:fill="FFFFFF"/>
        </w:rPr>
        <w:fldChar w:fldCharType="end"/>
      </w:r>
    </w:p>
    <w:p>
      <w:pPr>
        <w:keepNext w:val="0"/>
        <w:keepLines w:val="0"/>
        <w:widowControl/>
        <w:suppressLineNumbers w:val="0"/>
        <w:jc w:val="left"/>
      </w:pPr>
    </w:p>
    <w:p>
      <w:pPr>
        <w:keepNext w:val="0"/>
        <w:keepLines w:val="0"/>
        <w:widowControl/>
        <w:suppressLineNumbers w:val="0"/>
        <w:shd w:val="clear" w:fill="FFFFFF"/>
        <w:spacing w:before="690" w:beforeAutospacing="0" w:after="0" w:afterAutospacing="0" w:line="420" w:lineRule="atLeast"/>
        <w:ind w:left="0" w:right="0"/>
        <w:jc w:val="center"/>
        <w:rPr>
          <w:rFonts w:ascii="Calibri" w:hAnsi="Calibri" w:cs="Calibri"/>
          <w:sz w:val="21"/>
          <w:szCs w:val="21"/>
        </w:rPr>
      </w:pPr>
      <w:r>
        <w:rPr>
          <w:rFonts w:hint="eastAsia" w:ascii="宋体" w:hAnsi="宋体" w:eastAsia="宋体" w:cs="宋体"/>
          <w:i w:val="0"/>
          <w:iCs w:val="0"/>
          <w:caps w:val="0"/>
          <w:color w:val="000000"/>
          <w:spacing w:val="0"/>
          <w:kern w:val="0"/>
          <w:sz w:val="36"/>
          <w:szCs w:val="36"/>
          <w:shd w:val="clear" w:fill="FFFFFF"/>
          <w:lang w:val="en-US" w:eastAsia="zh-CN" w:bidi="ar"/>
        </w:rPr>
        <w:t>理学院2023年硕士研究生调剂第二批复试公告</w:t>
      </w:r>
    </w:p>
    <w:p>
      <w:pPr>
        <w:keepNext w:val="0"/>
        <w:keepLines w:val="0"/>
        <w:widowControl/>
        <w:suppressLineNumbers w:val="0"/>
        <w:shd w:val="clear" w:fill="FFFFFF"/>
        <w:spacing w:before="660" w:beforeAutospacing="0" w:after="0" w:afterAutospacing="0" w:line="480" w:lineRule="atLeast"/>
        <w:ind w:left="0" w:right="0" w:firstLine="658"/>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按照黑龙江科技大学2023年硕士研究生招生调剂及复试录取工作方案及在调剂系统开放期间内征集的志愿，经形式审查合格后，复试工作小组已向5名考生发送复试通知。具体复试要求与流程见理学院官网《黑龙江科技大学理学院2023年硕士研究生调剂复试工作安排》。</w:t>
      </w:r>
    </w:p>
    <w:p>
      <w:pPr>
        <w:keepNext w:val="0"/>
        <w:keepLines w:val="0"/>
        <w:widowControl/>
        <w:suppressLineNumbers w:val="0"/>
        <w:shd w:val="clear" w:fill="FFFFFF"/>
        <w:spacing w:before="0" w:beforeAutospacing="0" w:after="0" w:afterAutospacing="0" w:line="480" w:lineRule="atLeast"/>
        <w:ind w:left="0" w:right="0" w:firstLine="2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复试时间：04月10日上午9:00</w:t>
      </w:r>
    </w:p>
    <w:p>
      <w:pPr>
        <w:keepNext w:val="0"/>
        <w:keepLines w:val="0"/>
        <w:widowControl/>
        <w:suppressLineNumbers w:val="0"/>
        <w:shd w:val="clear" w:fill="FFFFFF"/>
        <w:spacing w:before="0" w:beforeAutospacing="0" w:after="0" w:afterAutospacing="0" w:line="480" w:lineRule="atLeast"/>
        <w:ind w:left="0" w:right="0" w:firstLine="285"/>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复试方式：网络远程视频会议</w:t>
      </w:r>
    </w:p>
    <w:p>
      <w:pPr>
        <w:keepNext w:val="0"/>
        <w:keepLines w:val="0"/>
        <w:widowControl/>
        <w:suppressLineNumbers w:val="0"/>
        <w:shd w:val="clear" w:fill="FFFFFF"/>
        <w:spacing w:before="0" w:beforeAutospacing="0" w:after="0" w:afterAutospacing="0" w:line="480" w:lineRule="atLeast"/>
        <w:ind w:left="0" w:right="0" w:firstLine="285"/>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复试工作联系人：国老师</w:t>
      </w:r>
    </w:p>
    <w:p>
      <w:pPr>
        <w:keepNext w:val="0"/>
        <w:keepLines w:val="0"/>
        <w:widowControl/>
        <w:suppressLineNumbers w:val="0"/>
        <w:shd w:val="clear" w:fill="FFFFFF"/>
        <w:spacing w:before="0" w:beforeAutospacing="0" w:after="0" w:afterAutospacing="0" w:line="480" w:lineRule="atLeast"/>
        <w:ind w:left="0" w:right="0" w:firstLine="285"/>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联系方式：0451-88036956</w:t>
      </w:r>
    </w:p>
    <w:p>
      <w:pPr>
        <w:keepNext w:val="0"/>
        <w:keepLines w:val="0"/>
        <w:widowControl/>
        <w:suppressLineNumbers w:val="0"/>
        <w:shd w:val="clear" w:fill="FFFFFF"/>
        <w:spacing w:before="0" w:beforeAutospacing="0" w:after="0" w:afterAutospacing="0" w:line="480" w:lineRule="atLeast"/>
        <w:ind w:left="0" w:right="0" w:firstLine="285"/>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 </w:t>
      </w:r>
    </w:p>
    <w:p>
      <w:pPr>
        <w:keepNext w:val="0"/>
        <w:keepLines w:val="0"/>
        <w:widowControl/>
        <w:suppressLineNumbers w:val="0"/>
        <w:shd w:val="clear" w:fill="FFFFFF"/>
        <w:spacing w:before="0" w:beforeAutospacing="0" w:after="0" w:afterAutospacing="0" w:line="480" w:lineRule="atLeast"/>
        <w:ind w:left="0" w:right="0" w:firstLine="285"/>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shd w:val="clear" w:fill="FFFFFF"/>
          <w:lang w:val="en-US" w:eastAsia="zh-CN" w:bidi="ar"/>
        </w:rPr>
        <w:t> </w:t>
      </w:r>
    </w:p>
    <w:p>
      <w:pPr>
        <w:keepNext w:val="0"/>
        <w:keepLines w:val="0"/>
        <w:widowControl/>
        <w:suppressLineNumbers w:val="0"/>
        <w:shd w:val="clear" w:fill="FFFFFF"/>
        <w:spacing w:before="0" w:beforeAutospacing="0" w:after="0" w:afterAutospacing="0" w:line="480" w:lineRule="atLeast"/>
        <w:ind w:left="0" w:right="0" w:firstLine="285"/>
        <w:jc w:val="left"/>
        <w:rPr>
          <w:rFonts w:hint="default" w:ascii="Calibri" w:hAnsi="Calibri" w:cs="Calibri"/>
          <w:sz w:val="21"/>
          <w:szCs w:val="21"/>
        </w:rPr>
      </w:pPr>
      <w:r>
        <w:rPr>
          <w:rFonts w:hint="default" w:ascii="Calibri" w:hAnsi="Calibri" w:eastAsia="微软雅黑" w:cs="Calibri"/>
          <w:i w:val="0"/>
          <w:iCs w:val="0"/>
          <w:caps w:val="0"/>
          <w:color w:val="333333"/>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0" w:afterAutospacing="0" w:line="480" w:lineRule="atLeast"/>
        <w:ind w:left="0" w:right="0" w:firstLine="285"/>
        <w:jc w:val="center"/>
        <w:rPr>
          <w:rFonts w:hint="default" w:ascii="Calibri" w:hAnsi="Calibri" w:cs="Calibri"/>
          <w:sz w:val="21"/>
          <w:szCs w:val="21"/>
        </w:rPr>
      </w:pPr>
      <w:r>
        <w:rPr>
          <w:rStyle w:val="5"/>
          <w:rFonts w:hint="eastAsia" w:ascii="宋体" w:hAnsi="宋体" w:eastAsia="宋体" w:cs="宋体"/>
          <w:b/>
          <w:bCs/>
          <w:i w:val="0"/>
          <w:iCs w:val="0"/>
          <w:caps w:val="0"/>
          <w:color w:val="000000"/>
          <w:spacing w:val="0"/>
          <w:kern w:val="0"/>
          <w:sz w:val="30"/>
          <w:szCs w:val="30"/>
          <w:shd w:val="clear" w:fill="FFFFFF"/>
          <w:lang w:val="en-US" w:eastAsia="zh-CN" w:bidi="ar"/>
        </w:rPr>
        <w:t>复试考生信息</w:t>
      </w:r>
    </w:p>
    <w:tbl>
      <w:tblPr>
        <w:tblW w:w="114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76"/>
        <w:gridCol w:w="1399"/>
        <w:gridCol w:w="2492"/>
        <w:gridCol w:w="1042"/>
        <w:gridCol w:w="976"/>
        <w:gridCol w:w="1023"/>
        <w:gridCol w:w="936"/>
        <w:gridCol w:w="934"/>
        <w:gridCol w:w="18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080" w:hRule="atLeast"/>
          <w:jc w:val="center"/>
        </w:trPr>
        <w:tc>
          <w:tcPr>
            <w:tcW w:w="956" w:type="dxa"/>
            <w:tcBorders>
              <w:top w:val="single" w:color="000000" w:sz="8" w:space="0"/>
              <w:left w:val="single" w:color="000000" w:sz="8" w:space="0"/>
              <w:bottom w:val="single" w:color="000000" w:sz="8" w:space="0"/>
              <w:right w:val="single" w:color="000000"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kern w:val="0"/>
                <w:sz w:val="21"/>
                <w:szCs w:val="21"/>
                <w:lang w:val="en-US" w:eastAsia="zh-CN" w:bidi="ar"/>
              </w:rPr>
              <w:t>序号</w:t>
            </w:r>
          </w:p>
        </w:tc>
        <w:tc>
          <w:tcPr>
            <w:tcW w:w="1893"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考生</w:t>
            </w:r>
          </w:p>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姓名</w:t>
            </w:r>
          </w:p>
        </w:tc>
        <w:tc>
          <w:tcPr>
            <w:tcW w:w="2886"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考生编号</w:t>
            </w:r>
          </w:p>
        </w:tc>
        <w:tc>
          <w:tcPr>
            <w:tcW w:w="1310"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初试</w:t>
            </w:r>
          </w:p>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成绩</w:t>
            </w:r>
          </w:p>
        </w:tc>
        <w:tc>
          <w:tcPr>
            <w:tcW w:w="1257"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政治</w:t>
            </w:r>
          </w:p>
        </w:tc>
        <w:tc>
          <w:tcPr>
            <w:tcW w:w="1327"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外国语</w:t>
            </w:r>
          </w:p>
        </w:tc>
        <w:tc>
          <w:tcPr>
            <w:tcW w:w="1150"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业务课1</w:t>
            </w:r>
          </w:p>
        </w:tc>
        <w:tc>
          <w:tcPr>
            <w:tcW w:w="1147"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业务课2</w:t>
            </w:r>
          </w:p>
        </w:tc>
        <w:tc>
          <w:tcPr>
            <w:tcW w:w="2362" w:type="dxa"/>
            <w:tcBorders>
              <w:top w:val="single" w:color="auto" w:sz="8" w:space="0"/>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调剂专业代码及名称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30" w:hRule="atLeast"/>
          <w:jc w:val="center"/>
        </w:trPr>
        <w:tc>
          <w:tcPr>
            <w:tcW w:w="956"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1</w:t>
            </w:r>
          </w:p>
        </w:tc>
        <w:tc>
          <w:tcPr>
            <w:tcW w:w="189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18"/>
                <w:szCs w:val="18"/>
                <w:shd w:val="clear" w:fill="F8F8F8"/>
                <w:lang w:val="en-US" w:eastAsia="zh-CN" w:bidi="ar"/>
              </w:rPr>
              <w:t>李烨鑫</w:t>
            </w:r>
          </w:p>
        </w:tc>
        <w:tc>
          <w:tcPr>
            <w:tcW w:w="2886"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102933210904428</w:t>
            </w:r>
          </w:p>
        </w:tc>
        <w:tc>
          <w:tcPr>
            <w:tcW w:w="131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361</w:t>
            </w:r>
          </w:p>
        </w:tc>
        <w:tc>
          <w:tcPr>
            <w:tcW w:w="125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66</w:t>
            </w:r>
          </w:p>
        </w:tc>
        <w:tc>
          <w:tcPr>
            <w:tcW w:w="132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52</w:t>
            </w:r>
          </w:p>
        </w:tc>
        <w:tc>
          <w:tcPr>
            <w:tcW w:w="115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130</w:t>
            </w:r>
          </w:p>
        </w:tc>
        <w:tc>
          <w:tcPr>
            <w:tcW w:w="114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113</w:t>
            </w:r>
          </w:p>
        </w:tc>
        <w:tc>
          <w:tcPr>
            <w:tcW w:w="2362"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956"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2</w:t>
            </w:r>
          </w:p>
        </w:tc>
        <w:tc>
          <w:tcPr>
            <w:tcW w:w="189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18"/>
                <w:szCs w:val="18"/>
                <w:shd w:val="clear" w:fill="F8F8F8"/>
                <w:lang w:val="en-US" w:eastAsia="zh-CN" w:bidi="ar"/>
              </w:rPr>
              <w:t>黎东翔</w:t>
            </w:r>
          </w:p>
        </w:tc>
        <w:tc>
          <w:tcPr>
            <w:tcW w:w="2886"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lang w:val="en-US" w:eastAsia="zh-CN" w:bidi="ar"/>
              </w:rPr>
              <w:t>102853210016429</w:t>
            </w:r>
          </w:p>
        </w:tc>
        <w:tc>
          <w:tcPr>
            <w:tcW w:w="131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lang w:val="en-US" w:eastAsia="zh-CN" w:bidi="ar"/>
              </w:rPr>
              <w:t>341</w:t>
            </w:r>
          </w:p>
        </w:tc>
        <w:tc>
          <w:tcPr>
            <w:tcW w:w="125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51</w:t>
            </w:r>
          </w:p>
        </w:tc>
        <w:tc>
          <w:tcPr>
            <w:tcW w:w="132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46</w:t>
            </w:r>
          </w:p>
        </w:tc>
        <w:tc>
          <w:tcPr>
            <w:tcW w:w="115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141</w:t>
            </w:r>
          </w:p>
        </w:tc>
        <w:tc>
          <w:tcPr>
            <w:tcW w:w="114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103</w:t>
            </w:r>
          </w:p>
        </w:tc>
        <w:tc>
          <w:tcPr>
            <w:tcW w:w="2362"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956"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3</w:t>
            </w:r>
          </w:p>
        </w:tc>
        <w:tc>
          <w:tcPr>
            <w:tcW w:w="189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18"/>
                <w:szCs w:val="18"/>
                <w:shd w:val="clear" w:fill="FFFFFF"/>
                <w:lang w:val="en-US" w:eastAsia="zh-CN" w:bidi="ar"/>
              </w:rPr>
              <w:t>杨萌</w:t>
            </w:r>
          </w:p>
        </w:tc>
        <w:tc>
          <w:tcPr>
            <w:tcW w:w="2886"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102853210004217</w:t>
            </w:r>
          </w:p>
        </w:tc>
        <w:tc>
          <w:tcPr>
            <w:tcW w:w="131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334</w:t>
            </w:r>
          </w:p>
        </w:tc>
        <w:tc>
          <w:tcPr>
            <w:tcW w:w="125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60</w:t>
            </w:r>
          </w:p>
        </w:tc>
        <w:tc>
          <w:tcPr>
            <w:tcW w:w="132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52</w:t>
            </w:r>
          </w:p>
        </w:tc>
        <w:tc>
          <w:tcPr>
            <w:tcW w:w="115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141</w:t>
            </w:r>
          </w:p>
        </w:tc>
        <w:tc>
          <w:tcPr>
            <w:tcW w:w="114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81</w:t>
            </w:r>
          </w:p>
        </w:tc>
        <w:tc>
          <w:tcPr>
            <w:tcW w:w="2362"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956"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kern w:val="0"/>
                <w:sz w:val="21"/>
                <w:szCs w:val="21"/>
                <w:lang w:val="en-US" w:eastAsia="zh-CN" w:bidi="ar"/>
              </w:rPr>
              <w:t>4</w:t>
            </w:r>
          </w:p>
        </w:tc>
        <w:tc>
          <w:tcPr>
            <w:tcW w:w="189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18"/>
                <w:szCs w:val="18"/>
                <w:shd w:val="clear" w:fill="F8F8F8"/>
                <w:lang w:val="en-US" w:eastAsia="zh-CN" w:bidi="ar"/>
              </w:rPr>
              <w:t>丛文迪</w:t>
            </w:r>
          </w:p>
        </w:tc>
        <w:tc>
          <w:tcPr>
            <w:tcW w:w="2886"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lang w:val="en-US" w:eastAsia="zh-CN" w:bidi="ar"/>
              </w:rPr>
              <w:t>104593410510043</w:t>
            </w:r>
          </w:p>
        </w:tc>
        <w:tc>
          <w:tcPr>
            <w:tcW w:w="131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332</w:t>
            </w:r>
          </w:p>
        </w:tc>
        <w:tc>
          <w:tcPr>
            <w:tcW w:w="125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67</w:t>
            </w:r>
          </w:p>
        </w:tc>
        <w:tc>
          <w:tcPr>
            <w:tcW w:w="132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47</w:t>
            </w:r>
          </w:p>
        </w:tc>
        <w:tc>
          <w:tcPr>
            <w:tcW w:w="115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105</w:t>
            </w:r>
          </w:p>
        </w:tc>
        <w:tc>
          <w:tcPr>
            <w:tcW w:w="114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113</w:t>
            </w:r>
          </w:p>
        </w:tc>
        <w:tc>
          <w:tcPr>
            <w:tcW w:w="2362"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21"/>
                <w:szCs w:val="21"/>
                <w:shd w:val="clear" w:fill="FFFFFF"/>
                <w:lang w:val="en-US" w:eastAsia="zh-CN" w:bidi="ar"/>
              </w:rPr>
              <w:t>070200物理学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55" w:hRule="atLeast"/>
          <w:jc w:val="center"/>
        </w:trPr>
        <w:tc>
          <w:tcPr>
            <w:tcW w:w="956" w:type="dxa"/>
            <w:tcBorders>
              <w:top w:val="nil"/>
              <w:left w:val="single" w:color="auto" w:sz="8" w:space="0"/>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21"/>
                <w:szCs w:val="21"/>
                <w:shd w:val="clear" w:fill="F8F8F8"/>
                <w:lang w:val="en-US" w:eastAsia="zh-CN" w:bidi="ar"/>
              </w:rPr>
              <w:t>5</w:t>
            </w:r>
          </w:p>
        </w:tc>
        <w:tc>
          <w:tcPr>
            <w:tcW w:w="1893"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18"/>
                <w:szCs w:val="18"/>
                <w:lang w:val="en-US" w:eastAsia="zh-CN" w:bidi="ar"/>
              </w:rPr>
              <w:t>孙旭洲</w:t>
            </w:r>
          </w:p>
        </w:tc>
        <w:tc>
          <w:tcPr>
            <w:tcW w:w="2886"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106103070200371</w:t>
            </w:r>
          </w:p>
        </w:tc>
        <w:tc>
          <w:tcPr>
            <w:tcW w:w="131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328</w:t>
            </w:r>
          </w:p>
        </w:tc>
        <w:tc>
          <w:tcPr>
            <w:tcW w:w="125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64</w:t>
            </w:r>
          </w:p>
        </w:tc>
        <w:tc>
          <w:tcPr>
            <w:tcW w:w="132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48</w:t>
            </w:r>
          </w:p>
        </w:tc>
        <w:tc>
          <w:tcPr>
            <w:tcW w:w="1150"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FFFFF"/>
                <w:lang w:val="en-US" w:eastAsia="zh-CN" w:bidi="ar"/>
              </w:rPr>
              <w:t>103</w:t>
            </w:r>
          </w:p>
        </w:tc>
        <w:tc>
          <w:tcPr>
            <w:tcW w:w="1147"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Helvetica" w:hAnsi="Helvetica" w:eastAsia="Helvetica" w:cs="Helvetica"/>
                <w:color w:val="333333"/>
                <w:kern w:val="0"/>
                <w:sz w:val="18"/>
                <w:szCs w:val="18"/>
                <w:shd w:val="clear" w:fill="F8F8F8"/>
                <w:lang w:val="en-US" w:eastAsia="zh-CN" w:bidi="ar"/>
              </w:rPr>
              <w:t>113</w:t>
            </w:r>
          </w:p>
        </w:tc>
        <w:tc>
          <w:tcPr>
            <w:tcW w:w="2362" w:type="dxa"/>
            <w:tcBorders>
              <w:top w:val="nil"/>
              <w:left w:val="nil"/>
              <w:bottom w:val="single" w:color="auto" w:sz="8" w:space="0"/>
              <w:right w:val="single" w:color="auto" w:sz="8"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333333"/>
                <w:kern w:val="0"/>
                <w:sz w:val="21"/>
                <w:szCs w:val="21"/>
                <w:shd w:val="clear" w:fill="FFFFFF"/>
                <w:lang w:val="en-US" w:eastAsia="zh-CN" w:bidi="ar"/>
              </w:rPr>
              <w:t>070200物理学</w:t>
            </w:r>
          </w:p>
        </w:tc>
      </w:tr>
    </w:tbl>
    <w:p>
      <w:pPr>
        <w:keepNext w:val="0"/>
        <w:keepLines w:val="0"/>
        <w:widowControl/>
        <w:suppressLineNumbers w:val="0"/>
        <w:spacing w:before="0" w:beforeAutospacing="0" w:after="0" w:afterAutospacing="0" w:line="384" w:lineRule="atLeast"/>
        <w:ind w:left="0" w:right="0"/>
        <w:jc w:val="both"/>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F265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329</Words>
  <Characters>502</Characters>
  <Lines>0</Lines>
  <Paragraphs>0</Paragraphs>
  <TotalTime>0</TotalTime>
  <ScaleCrop>false</ScaleCrop>
  <LinksUpToDate>false</LinksUpToDate>
  <CharactersWithSpaces>523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2023-05-11T08:38:39Z</dcterms:created>
  <dc:creator>DELL</dc:creator>
  <cp:lastModifiedBy>曾经的那个老吴</cp:lastModifiedBy>
  <dcterms:modified xsi:type="dcterms:W3CDTF">2023-05-11T08:38:41Z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3769F847381149B091DE581C59EAEEB1_12</vt:lpwstr>
  </property>
</Properties>
</file>