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外国语学院翻译硕士研究生招生考试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7"/>
        <w:tblW w:w="8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87" w:hRule="atLeast"/>
        </w:trPr>
        <w:tc>
          <w:tcPr>
            <w:tcW w:w="828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211    </w:t>
            </w:r>
            <w:r>
              <w:rPr>
                <w:rFonts w:hint="eastAsia"/>
                <w:b/>
                <w:sz w:val="24"/>
              </w:rPr>
              <w:t xml:space="preserve"> 科目名称：翻译硕士英语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要求考生具有良好的英语基本功，认知词汇量在10000以上，能正确且熟练地运用6000个常用词汇及其搭配；能熟练掌握正确的英语语法、结构、修辞等语言规范知识；具有较强的英语阅读理解能力和写作能力。总体相当于英语专业八级水平。</w:t>
            </w:r>
          </w:p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考试包括三个部分：词汇语法30分（题型包括：选择、完形填空、改错等），阅读理解40分（题型包括：选择、简答等），英语写作30分。总分为100分。</w:t>
            </w:r>
          </w:p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参考书目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1.《现代大学英语（精读）》（1-4册）（第二版），杨立民总主编，外语教学与研究出版社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2.《现代大学英语（精读）》（5-6册）（第二版），杨立民总主编，外语教学与研究出版社</w:t>
            </w:r>
          </w:p>
          <w:p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或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《高级英语》（1-2册）（第三版），张汉熙主编，外语教学与研究出版社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3.《经济学人》《中国日报》等英语读物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357    </w:t>
            </w:r>
            <w:r>
              <w:rPr>
                <w:rFonts w:hint="eastAsia"/>
                <w:b/>
                <w:sz w:val="24"/>
              </w:rPr>
              <w:t xml:space="preserve"> 科目名称：英语翻译基础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一、要求考生具备一定的中外文学文化、政治、经济、社会、基础译论等方面的背景知识，扎实的英汉语言基本功以及较强的英汉/汉英转换能力。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二、考试包括两个部分：词语翻译30分（题型包括：词语英译汉、汉译英各15个），篇章英汉互译120分（题型包括：2篇英译汉，共约400单词；2篇汉译英，共约400汉字）。总分为150分。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三、参考书目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1.《新编英汉翻译教程》（第2版），孙致礼编著，上海外语教育出版社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2.《新编汉英翻译教程》（第2版），陈宏薇、李亚丹主编，上海外语教育出版社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3.《高级英汉翻译理论与实践》（第四版），叶子南著，清华大学出版社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《理解当代中国</w:t>
            </w:r>
            <w:r>
              <w:rPr>
                <w:rFonts w:hint="eastAsia" w:ascii="宋体" w:hAnsi="宋体"/>
                <w:sz w:val="24"/>
              </w:rPr>
              <w:t>·</w:t>
            </w:r>
            <w:r>
              <w:rPr>
                <w:rFonts w:hint="eastAsia"/>
                <w:sz w:val="24"/>
              </w:rPr>
              <w:t>汉英翻译教程》，张威主编，外语教学与研究出版社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. 全国翻译专业资格（水平）考试英语笔译实务教材（3级）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448    </w:t>
            </w:r>
            <w:r>
              <w:rPr>
                <w:rFonts w:hint="eastAsia"/>
                <w:b/>
                <w:sz w:val="24"/>
              </w:rPr>
              <w:t xml:space="preserve"> 科目名称：汉语写作与百科知识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要求考生具备一定的英美文学文化、国内外时事政治和经济、中国传统文化以及科普等方面的知识，拥有较强的现代汉语基本功以及现代汉语写作能力。</w:t>
            </w:r>
          </w:p>
          <w:p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考试包括四个部分：百科知识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0分（题型包括单项选择、结合语境简要解释知识点）、应用文写作40分、现代汉语写作60分。总分为150分。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三、参考书目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1.《中国文化概要》，陶嘉炜编著，北京大学出版社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2.《汉语写作与百科知识》，李国正主编，天津科技翻译出版公司</w:t>
            </w:r>
          </w:p>
          <w:p>
            <w:pPr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F41A68"/>
    <w:multiLevelType w:val="singleLevel"/>
    <w:tmpl w:val="B6F41A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F4AC51E"/>
    <w:multiLevelType w:val="singleLevel"/>
    <w:tmpl w:val="CF4AC5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UwYmVmM2QwNzBiNDQwOWVmYmQ0ZGNiN2YwMDI0MGQifQ=="/>
  </w:docVars>
  <w:rsids>
    <w:rsidRoot w:val="00E37256"/>
    <w:rsid w:val="000011E4"/>
    <w:rsid w:val="0007016D"/>
    <w:rsid w:val="0014221F"/>
    <w:rsid w:val="002D3BA3"/>
    <w:rsid w:val="00306993"/>
    <w:rsid w:val="0056009C"/>
    <w:rsid w:val="00605501"/>
    <w:rsid w:val="006273D5"/>
    <w:rsid w:val="00837530"/>
    <w:rsid w:val="00865A38"/>
    <w:rsid w:val="00AA1FE3"/>
    <w:rsid w:val="00AC6791"/>
    <w:rsid w:val="00B00994"/>
    <w:rsid w:val="00D63145"/>
    <w:rsid w:val="00D67D83"/>
    <w:rsid w:val="00D83C1D"/>
    <w:rsid w:val="00DD2626"/>
    <w:rsid w:val="00E37256"/>
    <w:rsid w:val="00E40D6E"/>
    <w:rsid w:val="00F15C6F"/>
    <w:rsid w:val="00FE2AC5"/>
    <w:rsid w:val="10A22A74"/>
    <w:rsid w:val="3BE803D7"/>
    <w:rsid w:val="589A4248"/>
    <w:rsid w:val="7C14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8"/>
    <w:link w:val="2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批注主题 Char"/>
    <w:basedOn w:val="12"/>
    <w:link w:val="6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2</Pages>
  <Words>897</Words>
  <Characters>946</Characters>
  <Lines>7</Lines>
  <Paragraphs>1</Paragraphs>
  <TotalTime>15</TotalTime>
  <ScaleCrop>false</ScaleCrop>
  <LinksUpToDate>false</LinksUpToDate>
  <CharactersWithSpaces>962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我还不如只蝴蝶</cp:lastModifiedBy>
  <dcterms:modified xsi:type="dcterms:W3CDTF">2023-07-04T00:49:37Z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7DB7D3ECCAA646DDB6368D61725B3C6B</vt:lpwstr>
  </property>
</Properties>
</file>