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音乐学院硕士研究生招生考试大纲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6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>621</w:t>
            </w:r>
            <w:r>
              <w:rPr>
                <w:rFonts w:hint="eastAsia"/>
                <w:b/>
                <w:sz w:val="24"/>
              </w:rPr>
              <w:t xml:space="preserve"> 科目名称：中西方音乐史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远古夏商音乐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西周春秋战国音乐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三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/>
              </w:rPr>
              <w:t>秦汉音乐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四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/>
              </w:rPr>
              <w:t>魏晋南北朝音乐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五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/>
              </w:rPr>
              <w:t>隋唐五代音乐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六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/>
              </w:rPr>
              <w:t>宋元音乐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七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/>
              </w:rPr>
              <w:t>明清音乐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>八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eastAsia"/>
                <w:sz w:val="24"/>
                <w:lang w:val="en-US"/>
              </w:rPr>
              <w:t>中国近现代音乐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九、</w:t>
            </w:r>
            <w:r>
              <w:rPr>
                <w:rFonts w:hint="default"/>
                <w:sz w:val="24"/>
                <w:lang w:val="en-US"/>
              </w:rPr>
              <w:t>中世纪至巴洛克时期音乐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十、</w:t>
            </w:r>
            <w:r>
              <w:rPr>
                <w:rFonts w:hint="default"/>
                <w:sz w:val="24"/>
                <w:lang w:val="en-US"/>
              </w:rPr>
              <w:t>古典主义至浪漫主义时期音乐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十一、</w:t>
            </w:r>
            <w:r>
              <w:rPr>
                <w:rFonts w:hint="default"/>
                <w:sz w:val="24"/>
                <w:lang w:val="en-US"/>
              </w:rPr>
              <w:t>20世纪至当代</w:t>
            </w:r>
            <w:r>
              <w:rPr>
                <w:rFonts w:hint="eastAsia"/>
                <w:sz w:val="24"/>
                <w:lang w:val="en-US"/>
              </w:rPr>
              <w:t>音乐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/>
              </w:rPr>
              <w:t>参考书目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1</w:t>
            </w:r>
            <w:r>
              <w:rPr>
                <w:rFonts w:hint="default"/>
                <w:sz w:val="24"/>
                <w:lang w:val="en-US"/>
              </w:rPr>
              <w:t>.</w:t>
            </w:r>
            <w:r>
              <w:rPr>
                <w:rFonts w:hint="eastAsia"/>
                <w:sz w:val="24"/>
                <w:lang w:val="en-US"/>
              </w:rPr>
              <w:t>《中国音乐通史简编》，孙继南、周柱铨主编，山东教育出版社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2.</w:t>
            </w:r>
            <w:r>
              <w:rPr>
                <w:rFonts w:hint="default"/>
                <w:sz w:val="24"/>
                <w:lang w:val="en-US"/>
              </w:rPr>
              <w:t>《中国音乐史》，戴嘉枋主编，高等教育出版社</w:t>
            </w:r>
          </w:p>
          <w:p>
            <w:pPr>
              <w:numPr>
                <w:ilvl w:val="0"/>
                <w:numId w:val="0"/>
              </w:num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lang w:val="en-US"/>
              </w:rPr>
              <w:t>《西方音乐史通史》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eastAsia"/>
                <w:sz w:val="24"/>
                <w:lang w:val="en-US"/>
              </w:rPr>
              <w:t>于润洋，上海音乐出版社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6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科目代码：978 科目名称：和声与曲式分析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自然音和弦</w:t>
            </w:r>
          </w:p>
          <w:p>
            <w:pPr>
              <w:rPr>
                <w:sz w:val="24"/>
              </w:rPr>
            </w:pP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半音体系</w:t>
            </w:r>
          </w:p>
          <w:p>
            <w:pPr>
              <w:rPr>
                <w:sz w:val="24"/>
              </w:rPr>
            </w:pP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离调转调</w:t>
            </w:r>
          </w:p>
          <w:p>
            <w:pPr>
              <w:rPr>
                <w:sz w:val="24"/>
              </w:rPr>
            </w:pP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和弦外音</w:t>
            </w:r>
          </w:p>
          <w:p>
            <w:pPr>
              <w:rPr>
                <w:sz w:val="24"/>
              </w:rPr>
            </w:pP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default"/>
                <w:sz w:val="24"/>
                <w:lang w:val="en-US"/>
              </w:rPr>
              <w:t>材料</w:t>
            </w:r>
            <w:r>
              <w:rPr>
                <w:rFonts w:hint="eastAsia"/>
                <w:sz w:val="24"/>
              </w:rPr>
              <w:t>陈述</w:t>
            </w:r>
            <w:r>
              <w:rPr>
                <w:rFonts w:hint="default"/>
                <w:sz w:val="24"/>
                <w:lang w:val="en-US"/>
              </w:rPr>
              <w:t>手法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六、曲式结构原则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参考书目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：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《基础和声》刘锦宣，中央民族大学出版社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《音乐分析基础教程》钱仁康、钱亦平，上海音乐出版社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3683CAA"/>
    <w:multiLevelType w:val="singleLevel"/>
    <w:tmpl w:val="13683C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wYmVmM2QwNzBiNDQwOWVmYmQ0ZGNiN2YwMDI0MGQifQ=="/>
  </w:docVars>
  <w:rsids>
    <w:rsidRoot w:val="00000000"/>
    <w:rsid w:val="2ADE5763"/>
    <w:rsid w:val="328B39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2</Pages>
  <Words>325</Words>
  <Characters>335</Characters>
  <Paragraphs>42</Paragraphs>
  <TotalTime>3</TotalTime>
  <ScaleCrop>false</ScaleCrop>
  <LinksUpToDate>false</LinksUpToDate>
  <CharactersWithSpaces>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dcterms:modified xsi:type="dcterms:W3CDTF">2023-07-04T00:51:14Z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0218B424B09847DF9379329C24561A68_13</vt:lpwstr>
  </property>
</Properties>
</file>