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55" w:line="219" w:lineRule="auto"/>
        <w:ind w:left="2311"/>
        <w:outlineLvl w:val="0"/>
        <w:rPr>
          <w:rFonts w:ascii="黑体" w:hAnsi="黑体" w:eastAsia="黑体" w:cs="黑体"/>
          <w:sz w:val="28"/>
          <w:szCs w:val="28"/>
          <w:highlight w:val="none"/>
        </w:rPr>
      </w:pPr>
      <w:r>
        <w:rPr>
          <w:rFonts w:ascii="黑体" w:hAnsi="黑体" w:eastAsia="黑体" w:cs="黑体"/>
          <w:spacing w:val="4"/>
          <w:sz w:val="28"/>
          <w:szCs w:val="28"/>
          <w:highlight w:val="none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武汉体育学院</w:t>
      </w:r>
      <w:r>
        <w:rPr>
          <w:rFonts w:ascii="Times New Roman" w:hAnsi="Times New Roman" w:eastAsia="Times New Roman" w:cs="Times New Roman"/>
          <w:b/>
          <w:bCs/>
          <w:spacing w:val="4"/>
          <w:sz w:val="28"/>
          <w:szCs w:val="28"/>
          <w:highlight w:val="none"/>
        </w:rPr>
        <w:t>202</w:t>
      </w:r>
      <w:r>
        <w:rPr>
          <w:rFonts w:hint="eastAsia" w:ascii="Times New Roman" w:hAnsi="Times New Roman" w:eastAsia="宋体" w:cs="Times New Roman"/>
          <w:b/>
          <w:bCs/>
          <w:spacing w:val="4"/>
          <w:sz w:val="28"/>
          <w:szCs w:val="28"/>
          <w:highlight w:val="none"/>
          <w:lang w:val="en-US" w:eastAsia="zh-CN"/>
        </w:rPr>
        <w:t>4</w:t>
      </w:r>
      <w:r>
        <w:rPr>
          <w:rFonts w:ascii="黑体" w:hAnsi="黑体" w:eastAsia="黑体" w:cs="黑体"/>
          <w:spacing w:val="4"/>
          <w:sz w:val="28"/>
          <w:szCs w:val="28"/>
          <w:highlight w:val="none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年硕士研究生初试考试大纲及范围</w:t>
      </w:r>
    </w:p>
    <w:p>
      <w:pPr>
        <w:spacing w:line="111" w:lineRule="exact"/>
        <w:rPr>
          <w:highlight w:val="none"/>
        </w:rPr>
      </w:pPr>
    </w:p>
    <w:tbl>
      <w:tblPr>
        <w:tblStyle w:val="4"/>
        <w:tblW w:w="11125" w:type="dxa"/>
        <w:tblInd w:w="17" w:type="dxa"/>
        <w:tblBorders>
          <w:top w:val="single" w:color="000000" w:sz="14" w:space="0"/>
          <w:left w:val="single" w:color="000000" w:sz="14" w:space="0"/>
          <w:bottom w:val="single" w:color="000000" w:sz="14" w:space="0"/>
          <w:right w:val="single" w:color="000000" w:sz="14" w:space="0"/>
          <w:insideH w:val="single" w:color="000000" w:sz="14" w:space="0"/>
          <w:insideV w:val="single" w:color="000000" w:sz="1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44"/>
        <w:gridCol w:w="4086"/>
        <w:gridCol w:w="4495"/>
      </w:tblGrid>
      <w:tr>
        <w:tblPrEx>
          <w:tblBorders>
            <w:top w:val="single" w:color="000000" w:sz="14" w:space="0"/>
            <w:left w:val="single" w:color="000000" w:sz="14" w:space="0"/>
            <w:bottom w:val="single" w:color="000000" w:sz="14" w:space="0"/>
            <w:right w:val="single" w:color="000000" w:sz="14" w:space="0"/>
            <w:insideH w:val="single" w:color="000000" w:sz="14" w:space="0"/>
            <w:insideV w:val="single" w:color="000000" w:sz="1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1125" w:type="dxa"/>
            <w:gridSpan w:val="3"/>
            <w:vAlign w:val="top"/>
          </w:tcPr>
          <w:p>
            <w:pPr>
              <w:spacing w:before="112" w:line="219" w:lineRule="auto"/>
              <w:ind w:left="1104"/>
              <w:rPr>
                <w:rFonts w:ascii="黑体" w:hAnsi="黑体" w:eastAsia="黑体" w:cs="黑体"/>
                <w:sz w:val="28"/>
                <w:szCs w:val="28"/>
                <w:highlight w:val="none"/>
              </w:rPr>
            </w:pPr>
            <w:r>
              <w:rPr>
                <w:rFonts w:ascii="黑体" w:hAnsi="黑体" w:eastAsia="黑体" w:cs="黑体"/>
                <w:spacing w:val="-1"/>
                <w:sz w:val="28"/>
                <w:szCs w:val="28"/>
                <w:highlight w:val="none"/>
                <w14:textOutline w14:w="509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教材名称</w:t>
            </w:r>
            <w:r>
              <w:rPr>
                <w:rFonts w:ascii="黑体" w:hAnsi="黑体" w:eastAsia="黑体" w:cs="黑体"/>
                <w:spacing w:val="5"/>
                <w:sz w:val="28"/>
                <w:szCs w:val="28"/>
                <w:highlight w:val="none"/>
              </w:rPr>
              <w:t xml:space="preserve">                    </w:t>
            </w:r>
            <w:r>
              <w:rPr>
                <w:rFonts w:ascii="黑体" w:hAnsi="黑体" w:eastAsia="黑体" w:cs="黑体"/>
                <w:spacing w:val="-1"/>
                <w:sz w:val="28"/>
                <w:szCs w:val="28"/>
                <w:highlight w:val="none"/>
                <w14:textOutline w14:w="509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编者</w:t>
            </w:r>
            <w:r>
              <w:rPr>
                <w:rFonts w:ascii="黑体" w:hAnsi="黑体" w:eastAsia="黑体" w:cs="黑体"/>
                <w:spacing w:val="5"/>
                <w:sz w:val="28"/>
                <w:szCs w:val="28"/>
                <w:highlight w:val="none"/>
              </w:rPr>
              <w:t xml:space="preserve">                      </w:t>
            </w:r>
            <w:r>
              <w:rPr>
                <w:rFonts w:ascii="黑体" w:hAnsi="黑体" w:eastAsia="黑体" w:cs="黑体"/>
                <w:spacing w:val="-1"/>
                <w:sz w:val="28"/>
                <w:szCs w:val="28"/>
                <w:highlight w:val="none"/>
                <w14:textOutline w14:w="509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出版社</w:t>
            </w:r>
          </w:p>
        </w:tc>
      </w:tr>
      <w:tr>
        <w:tblPrEx>
          <w:tblBorders>
            <w:top w:val="single" w:color="000000" w:sz="14" w:space="0"/>
            <w:left w:val="single" w:color="000000" w:sz="14" w:space="0"/>
            <w:bottom w:val="single" w:color="000000" w:sz="14" w:space="0"/>
            <w:right w:val="single" w:color="000000" w:sz="14" w:space="0"/>
            <w:insideH w:val="single" w:color="000000" w:sz="14" w:space="0"/>
            <w:insideV w:val="single" w:color="000000" w:sz="1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8" w:hRule="atLeast"/>
        </w:trPr>
        <w:tc>
          <w:tcPr>
            <w:tcW w:w="2544" w:type="dxa"/>
            <w:tcBorders>
              <w:right w:val="nil"/>
            </w:tcBorders>
            <w:vAlign w:val="top"/>
          </w:tcPr>
          <w:p>
            <w:pPr>
              <w:pStyle w:val="5"/>
              <w:spacing w:before="26" w:line="221" w:lineRule="auto"/>
              <w:ind w:left="37"/>
              <w:rPr>
                <w:rFonts w:hint="eastAsia" w:eastAsia="宋体"/>
                <w:highlight w:val="none"/>
                <w:lang w:val="en-US"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22"/>
                <w:szCs w:val="22"/>
                <w:highlight w:val="none"/>
              </w:rPr>
              <w:t xml:space="preserve">120200  </w:t>
            </w:r>
            <w:r>
              <w:rPr>
                <w:spacing w:val="-1"/>
                <w:highlight w:val="none"/>
                <w14:textOutline w14:w="383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工商管理</w:t>
            </w:r>
            <w:r>
              <w:rPr>
                <w:rFonts w:hint="eastAsia"/>
                <w:spacing w:val="-1"/>
                <w:highlight w:val="none"/>
                <w:lang w:val="en-US" w:eastAsia="zh-CN"/>
                <w14:textOutline w14:w="383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学</w:t>
            </w:r>
          </w:p>
          <w:p>
            <w:pPr>
              <w:pStyle w:val="5"/>
              <w:spacing w:before="80" w:line="321" w:lineRule="exact"/>
              <w:ind w:left="30"/>
              <w:rPr>
                <w:highlight w:val="none"/>
              </w:rPr>
            </w:pPr>
            <w:r>
              <w:rPr>
                <w:spacing w:val="-2"/>
                <w:position w:val="8"/>
                <w:highlight w:val="none"/>
              </w:rPr>
              <w:t>数学三</w:t>
            </w:r>
          </w:p>
          <w:p>
            <w:pPr>
              <w:pStyle w:val="5"/>
              <w:spacing w:line="209" w:lineRule="auto"/>
              <w:ind w:left="33"/>
              <w:rPr>
                <w:highlight w:val="none"/>
              </w:rPr>
            </w:pPr>
            <w:r>
              <w:rPr>
                <w:spacing w:val="-3"/>
                <w:highlight w:val="none"/>
              </w:rPr>
              <w:t>管理学</w:t>
            </w:r>
          </w:p>
        </w:tc>
        <w:tc>
          <w:tcPr>
            <w:tcW w:w="4086" w:type="dxa"/>
            <w:tcBorders>
              <w:left w:val="nil"/>
              <w:right w:val="nil"/>
            </w:tcBorders>
            <w:vAlign w:val="top"/>
          </w:tcPr>
          <w:p>
            <w:pPr>
              <w:spacing w:line="288" w:lineRule="auto"/>
              <w:rPr>
                <w:rFonts w:ascii="Arial"/>
                <w:sz w:val="21"/>
                <w:highlight w:val="none"/>
              </w:rPr>
            </w:pPr>
          </w:p>
          <w:p>
            <w:pPr>
              <w:pStyle w:val="5"/>
              <w:spacing w:before="68" w:line="220" w:lineRule="auto"/>
              <w:ind w:left="862"/>
              <w:rPr>
                <w:highlight w:val="none"/>
              </w:rPr>
            </w:pPr>
            <w:r>
              <w:rPr>
                <w:spacing w:val="-1"/>
                <w:highlight w:val="none"/>
              </w:rPr>
              <w:t>全国统考科目</w:t>
            </w:r>
          </w:p>
          <w:p>
            <w:pPr>
              <w:pStyle w:val="5"/>
              <w:spacing w:before="71" w:line="209" w:lineRule="auto"/>
              <w:ind w:left="874"/>
              <w:rPr>
                <w:highlight w:val="none"/>
              </w:rPr>
            </w:pPr>
            <w:r>
              <w:rPr>
                <w:spacing w:val="-1"/>
                <w:highlight w:val="none"/>
              </w:rPr>
              <w:t>陈传明、徐向艺、赵丽芬</w:t>
            </w:r>
          </w:p>
        </w:tc>
        <w:tc>
          <w:tcPr>
            <w:tcW w:w="4495" w:type="dxa"/>
            <w:tcBorders>
              <w:left w:val="nil"/>
            </w:tcBorders>
            <w:vAlign w:val="top"/>
          </w:tcPr>
          <w:p>
            <w:pPr>
              <w:spacing w:line="304" w:lineRule="auto"/>
              <w:rPr>
                <w:rFonts w:ascii="Arial"/>
                <w:sz w:val="21"/>
                <w:highlight w:val="none"/>
              </w:rPr>
            </w:pPr>
          </w:p>
          <w:p>
            <w:pPr>
              <w:spacing w:line="304" w:lineRule="auto"/>
              <w:rPr>
                <w:rFonts w:ascii="Arial"/>
                <w:sz w:val="21"/>
                <w:highlight w:val="none"/>
              </w:rPr>
            </w:pPr>
          </w:p>
          <w:p>
            <w:pPr>
              <w:pStyle w:val="5"/>
              <w:spacing w:before="68" w:line="209" w:lineRule="auto"/>
              <w:ind w:left="915"/>
              <w:rPr>
                <w:highlight w:val="none"/>
              </w:rPr>
            </w:pPr>
            <w:r>
              <w:rPr>
                <w:spacing w:val="-1"/>
                <w:highlight w:val="none"/>
              </w:rPr>
              <w:t>高等教育出版社</w:t>
            </w:r>
          </w:p>
        </w:tc>
      </w:tr>
      <w:tr>
        <w:tblPrEx>
          <w:tblBorders>
            <w:top w:val="single" w:color="000000" w:sz="14" w:space="0"/>
            <w:left w:val="single" w:color="000000" w:sz="14" w:space="0"/>
            <w:bottom w:val="single" w:color="000000" w:sz="14" w:space="0"/>
            <w:right w:val="single" w:color="000000" w:sz="14" w:space="0"/>
            <w:insideH w:val="single" w:color="000000" w:sz="14" w:space="0"/>
            <w:insideV w:val="single" w:color="000000" w:sz="1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7" w:hRule="atLeast"/>
        </w:trPr>
        <w:tc>
          <w:tcPr>
            <w:tcW w:w="2544" w:type="dxa"/>
            <w:tcBorders>
              <w:right w:val="nil"/>
            </w:tcBorders>
            <w:vAlign w:val="top"/>
          </w:tcPr>
          <w:p>
            <w:pPr>
              <w:pStyle w:val="5"/>
              <w:spacing w:before="29" w:line="220" w:lineRule="auto"/>
              <w:ind w:left="30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"/>
                <w:sz w:val="22"/>
                <w:szCs w:val="22"/>
                <w:highlight w:val="none"/>
              </w:rPr>
              <w:t xml:space="preserve">040301  </w:t>
            </w:r>
            <w:r>
              <w:rPr>
                <w:spacing w:val="1"/>
                <w:highlight w:val="none"/>
                <w14:textOutline w14:w="383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体育人文社会学</w:t>
            </w:r>
          </w:p>
          <w:p>
            <w:pPr>
              <w:pStyle w:val="5"/>
              <w:spacing w:before="80" w:line="245" w:lineRule="auto"/>
              <w:ind w:left="28" w:right="408"/>
              <w:rPr>
                <w:rFonts w:hint="eastAsia" w:eastAsia="宋体"/>
                <w:highlight w:val="none"/>
                <w:lang w:eastAsia="zh-CN"/>
              </w:rPr>
            </w:pPr>
            <w:r>
              <w:rPr>
                <w:spacing w:val="-2"/>
                <w:highlight w:val="none"/>
              </w:rPr>
              <w:t>体育社会学（第四版）</w:t>
            </w:r>
            <w:r>
              <w:rPr>
                <w:spacing w:val="8"/>
                <w:highlight w:val="none"/>
              </w:rPr>
              <w:t xml:space="preserve"> </w:t>
            </w:r>
            <w:r>
              <w:rPr>
                <w:spacing w:val="-1"/>
                <w:highlight w:val="none"/>
              </w:rPr>
              <w:t>体育管理学</w:t>
            </w:r>
            <w:r>
              <w:rPr>
                <w:rFonts w:hint="eastAsia"/>
                <w:spacing w:val="-1"/>
                <w:highlight w:val="none"/>
                <w:lang w:eastAsia="zh-CN"/>
              </w:rPr>
              <w:t>（</w:t>
            </w:r>
            <w:r>
              <w:rPr>
                <w:rFonts w:hint="eastAsia"/>
                <w:spacing w:val="-1"/>
                <w:highlight w:val="none"/>
                <w:lang w:val="en-US" w:eastAsia="zh-CN"/>
              </w:rPr>
              <w:t>第三版</w:t>
            </w:r>
            <w:r>
              <w:rPr>
                <w:rFonts w:hint="eastAsia"/>
                <w:spacing w:val="-1"/>
                <w:highlight w:val="none"/>
                <w:lang w:eastAsia="zh-CN"/>
              </w:rPr>
              <w:t>）</w:t>
            </w:r>
          </w:p>
        </w:tc>
        <w:tc>
          <w:tcPr>
            <w:tcW w:w="4086" w:type="dxa"/>
            <w:tcBorders>
              <w:left w:val="nil"/>
              <w:right w:val="nil"/>
            </w:tcBorders>
            <w:vAlign w:val="top"/>
          </w:tcPr>
          <w:p>
            <w:pPr>
              <w:spacing w:line="289" w:lineRule="auto"/>
              <w:rPr>
                <w:rFonts w:ascii="Arial"/>
                <w:sz w:val="21"/>
                <w:highlight w:val="none"/>
              </w:rPr>
            </w:pPr>
          </w:p>
          <w:p>
            <w:pPr>
              <w:pStyle w:val="5"/>
              <w:spacing w:before="69" w:line="221" w:lineRule="auto"/>
              <w:ind w:left="865"/>
              <w:rPr>
                <w:highlight w:val="none"/>
              </w:rPr>
            </w:pPr>
            <w:r>
              <w:rPr>
                <w:spacing w:val="-2"/>
                <w:highlight w:val="none"/>
              </w:rPr>
              <w:t>卢元镇</w:t>
            </w:r>
          </w:p>
          <w:p>
            <w:pPr>
              <w:pStyle w:val="5"/>
              <w:spacing w:before="70" w:line="207" w:lineRule="auto"/>
              <w:ind w:left="868"/>
              <w:rPr>
                <w:rFonts w:hint="default" w:eastAsia="宋体"/>
                <w:highlight w:val="none"/>
                <w:lang w:val="en-US" w:eastAsia="zh-CN"/>
              </w:rPr>
            </w:pPr>
            <w:r>
              <w:rPr>
                <w:rFonts w:hint="eastAsia"/>
                <w:spacing w:val="-1"/>
                <w:highlight w:val="none"/>
                <w:lang w:val="en-US" w:eastAsia="zh-CN"/>
              </w:rPr>
              <w:t>张瑞林</w:t>
            </w:r>
          </w:p>
        </w:tc>
        <w:tc>
          <w:tcPr>
            <w:tcW w:w="4495" w:type="dxa"/>
            <w:tcBorders>
              <w:left w:val="nil"/>
            </w:tcBorders>
            <w:vAlign w:val="top"/>
          </w:tcPr>
          <w:p>
            <w:pPr>
              <w:spacing w:line="290" w:lineRule="auto"/>
              <w:rPr>
                <w:rFonts w:ascii="Arial"/>
                <w:sz w:val="21"/>
                <w:highlight w:val="none"/>
              </w:rPr>
            </w:pPr>
          </w:p>
          <w:p>
            <w:pPr>
              <w:pStyle w:val="5"/>
              <w:spacing w:before="68" w:line="322" w:lineRule="exact"/>
              <w:ind w:left="915"/>
              <w:rPr>
                <w:highlight w:val="none"/>
              </w:rPr>
            </w:pPr>
            <w:r>
              <w:rPr>
                <w:spacing w:val="-1"/>
                <w:position w:val="8"/>
                <w:highlight w:val="none"/>
              </w:rPr>
              <w:t>高等教育出版社</w:t>
            </w:r>
          </w:p>
          <w:p>
            <w:pPr>
              <w:pStyle w:val="5"/>
              <w:spacing w:before="68" w:line="322" w:lineRule="exact"/>
              <w:ind w:left="915"/>
              <w:rPr>
                <w:highlight w:val="none"/>
              </w:rPr>
            </w:pPr>
            <w:r>
              <w:rPr>
                <w:spacing w:val="-1"/>
                <w:position w:val="8"/>
                <w:highlight w:val="none"/>
              </w:rPr>
              <w:t>高等教育出版社</w:t>
            </w:r>
          </w:p>
        </w:tc>
      </w:tr>
      <w:tr>
        <w:tblPrEx>
          <w:tblBorders>
            <w:top w:val="single" w:color="000000" w:sz="14" w:space="0"/>
            <w:left w:val="single" w:color="000000" w:sz="14" w:space="0"/>
            <w:bottom w:val="single" w:color="000000" w:sz="14" w:space="0"/>
            <w:right w:val="single" w:color="000000" w:sz="14" w:space="0"/>
            <w:insideH w:val="single" w:color="000000" w:sz="14" w:space="0"/>
            <w:insideV w:val="single" w:color="000000" w:sz="1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9" w:hRule="atLeast"/>
        </w:trPr>
        <w:tc>
          <w:tcPr>
            <w:tcW w:w="2544" w:type="dxa"/>
            <w:tcBorders>
              <w:bottom w:val="single" w:color="000000" w:sz="2" w:space="0"/>
              <w:right w:val="nil"/>
            </w:tcBorders>
            <w:vAlign w:val="top"/>
          </w:tcPr>
          <w:p>
            <w:pPr>
              <w:pStyle w:val="5"/>
              <w:spacing w:before="31" w:line="220" w:lineRule="auto"/>
              <w:ind w:left="30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none"/>
              </w:rPr>
              <w:t xml:space="preserve">050300  </w:t>
            </w:r>
            <w:r>
              <w:rPr>
                <w:highlight w:val="none"/>
                <w14:textOutline w14:w="383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新闻传播学</w:t>
            </w:r>
          </w:p>
          <w:p>
            <w:pPr>
              <w:pStyle w:val="5"/>
              <w:spacing w:before="80"/>
              <w:ind w:left="26" w:firstLine="2"/>
              <w:rPr>
                <w:highlight w:val="none"/>
              </w:rPr>
            </w:pPr>
            <w:r>
              <w:rPr>
                <w:spacing w:val="-2"/>
                <w:highlight w:val="none"/>
              </w:rPr>
              <w:t>新闻学概论（马工程教材）</w:t>
            </w:r>
            <w:r>
              <w:rPr>
                <w:highlight w:val="none"/>
              </w:rPr>
              <w:t xml:space="preserve"> </w:t>
            </w:r>
            <w:r>
              <w:rPr>
                <w:spacing w:val="-2"/>
                <w:highlight w:val="none"/>
              </w:rPr>
              <w:t>传播学教程（第二版）</w:t>
            </w:r>
          </w:p>
        </w:tc>
        <w:tc>
          <w:tcPr>
            <w:tcW w:w="4086" w:type="dxa"/>
            <w:tcBorders>
              <w:left w:val="nil"/>
              <w:bottom w:val="single" w:color="000000" w:sz="2" w:space="0"/>
              <w:right w:val="nil"/>
            </w:tcBorders>
            <w:vAlign w:val="top"/>
          </w:tcPr>
          <w:p>
            <w:pPr>
              <w:spacing w:line="293" w:lineRule="auto"/>
              <w:rPr>
                <w:rFonts w:ascii="Arial"/>
                <w:sz w:val="21"/>
                <w:highlight w:val="none"/>
              </w:rPr>
            </w:pPr>
          </w:p>
          <w:p>
            <w:pPr>
              <w:pStyle w:val="5"/>
              <w:spacing w:before="68" w:line="322" w:lineRule="exact"/>
              <w:ind w:left="863"/>
              <w:rPr>
                <w:highlight w:val="none"/>
              </w:rPr>
            </w:pPr>
            <w:r>
              <w:rPr>
                <w:spacing w:val="-1"/>
                <w:position w:val="8"/>
                <w:highlight w:val="none"/>
              </w:rPr>
              <w:t>本书编写组</w:t>
            </w:r>
          </w:p>
          <w:p>
            <w:pPr>
              <w:pStyle w:val="5"/>
              <w:spacing w:line="197" w:lineRule="auto"/>
              <w:ind w:left="868"/>
              <w:rPr>
                <w:highlight w:val="none"/>
              </w:rPr>
            </w:pPr>
            <w:r>
              <w:rPr>
                <w:spacing w:val="-3"/>
                <w:highlight w:val="none"/>
              </w:rPr>
              <w:t>郭庆光</w:t>
            </w:r>
          </w:p>
        </w:tc>
        <w:tc>
          <w:tcPr>
            <w:tcW w:w="4495" w:type="dxa"/>
            <w:tcBorders>
              <w:left w:val="nil"/>
              <w:bottom w:val="single" w:color="000000" w:sz="2" w:space="0"/>
            </w:tcBorders>
            <w:vAlign w:val="top"/>
          </w:tcPr>
          <w:p>
            <w:pPr>
              <w:spacing w:line="280" w:lineRule="auto"/>
              <w:rPr>
                <w:rFonts w:ascii="Arial"/>
                <w:sz w:val="21"/>
                <w:highlight w:val="none"/>
              </w:rPr>
            </w:pPr>
          </w:p>
          <w:p>
            <w:pPr>
              <w:pStyle w:val="5"/>
              <w:spacing w:before="69" w:line="221" w:lineRule="auto"/>
              <w:ind w:left="915"/>
              <w:rPr>
                <w:highlight w:val="none"/>
              </w:rPr>
            </w:pPr>
            <w:r>
              <w:rPr>
                <w:spacing w:val="-1"/>
                <w:highlight w:val="none"/>
              </w:rPr>
              <w:t>高等教育出版社</w:t>
            </w:r>
            <w:r>
              <w:rPr>
                <w:rFonts w:ascii="Times New Roman" w:hAnsi="Times New Roman" w:eastAsia="Times New Roman" w:cs="Times New Roman"/>
                <w:spacing w:val="-1"/>
                <w:highlight w:val="none"/>
              </w:rPr>
              <w:t>2009</w:t>
            </w:r>
            <w:r>
              <w:rPr>
                <w:spacing w:val="-1"/>
                <w:highlight w:val="none"/>
              </w:rPr>
              <w:t>年版</w:t>
            </w:r>
          </w:p>
          <w:p>
            <w:pPr>
              <w:pStyle w:val="5"/>
              <w:spacing w:before="70" w:line="208" w:lineRule="auto"/>
              <w:ind w:left="929"/>
              <w:rPr>
                <w:highlight w:val="none"/>
              </w:rPr>
            </w:pPr>
            <w:r>
              <w:rPr>
                <w:spacing w:val="-1"/>
                <w:highlight w:val="none"/>
              </w:rPr>
              <w:t>中国人民大学出版社</w:t>
            </w:r>
            <w:r>
              <w:rPr>
                <w:rFonts w:ascii="Times New Roman" w:hAnsi="Times New Roman" w:eastAsia="Times New Roman" w:cs="Times New Roman"/>
                <w:spacing w:val="-1"/>
                <w:highlight w:val="none"/>
              </w:rPr>
              <w:t>2011</w:t>
            </w:r>
            <w:r>
              <w:rPr>
                <w:spacing w:val="-1"/>
                <w:highlight w:val="none"/>
              </w:rPr>
              <w:t>年版</w:t>
            </w:r>
          </w:p>
        </w:tc>
      </w:tr>
      <w:tr>
        <w:tblPrEx>
          <w:tblBorders>
            <w:top w:val="single" w:color="000000" w:sz="14" w:space="0"/>
            <w:left w:val="single" w:color="000000" w:sz="14" w:space="0"/>
            <w:bottom w:val="single" w:color="000000" w:sz="14" w:space="0"/>
            <w:right w:val="single" w:color="000000" w:sz="14" w:space="0"/>
            <w:insideH w:val="single" w:color="000000" w:sz="14" w:space="0"/>
            <w:insideV w:val="single" w:color="000000" w:sz="1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9" w:hRule="atLeast"/>
        </w:trPr>
        <w:tc>
          <w:tcPr>
            <w:tcW w:w="2544" w:type="dxa"/>
            <w:tcBorders>
              <w:top w:val="single" w:color="000000" w:sz="2" w:space="0"/>
              <w:bottom w:val="single" w:color="000000" w:sz="2" w:space="0"/>
              <w:right w:val="nil"/>
            </w:tcBorders>
            <w:vAlign w:val="top"/>
          </w:tcPr>
          <w:p>
            <w:pPr>
              <w:pStyle w:val="5"/>
              <w:spacing w:before="72" w:line="220" w:lineRule="auto"/>
              <w:ind w:left="30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none"/>
              </w:rPr>
              <w:t xml:space="preserve">0403Z3  </w:t>
            </w:r>
            <w:r>
              <w:rPr>
                <w:highlight w:val="none"/>
                <w14:textOutline w14:w="383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体育新闻传播学</w:t>
            </w:r>
          </w:p>
          <w:p>
            <w:pPr>
              <w:pStyle w:val="5"/>
              <w:spacing w:before="80" w:line="252" w:lineRule="auto"/>
              <w:ind w:left="30" w:right="183"/>
              <w:rPr>
                <w:highlight w:val="none"/>
              </w:rPr>
            </w:pPr>
            <w:r>
              <w:rPr>
                <w:highlight w:val="none"/>
              </w:rPr>
              <w:t>美联社体育新闻报道手册</w:t>
            </w:r>
            <w:r>
              <w:rPr>
                <w:spacing w:val="2"/>
                <w:highlight w:val="none"/>
              </w:rPr>
              <w:t xml:space="preserve"> </w:t>
            </w:r>
            <w:r>
              <w:rPr>
                <w:highlight w:val="none"/>
              </w:rPr>
              <w:t>大型赛事媒体运行研究</w:t>
            </w:r>
          </w:p>
          <w:p>
            <w:pPr>
              <w:pStyle w:val="5"/>
              <w:spacing w:before="71" w:line="194" w:lineRule="auto"/>
              <w:ind w:left="28"/>
              <w:rPr>
                <w:highlight w:val="none"/>
              </w:rPr>
            </w:pPr>
            <w:r>
              <w:rPr>
                <w:spacing w:val="-1"/>
                <w:highlight w:val="none"/>
              </w:rPr>
              <w:t>体育社会学（第四版）</w:t>
            </w:r>
          </w:p>
        </w:tc>
        <w:tc>
          <w:tcPr>
            <w:tcW w:w="4086" w:type="dxa"/>
            <w:tcBorders>
              <w:top w:val="single" w:color="000000" w:sz="2" w:space="0"/>
              <w:left w:val="nil"/>
              <w:bottom w:val="single" w:color="000000" w:sz="2" w:space="0"/>
              <w:right w:val="nil"/>
            </w:tcBorders>
            <w:vAlign w:val="top"/>
          </w:tcPr>
          <w:p>
            <w:pPr>
              <w:spacing w:line="333" w:lineRule="auto"/>
              <w:rPr>
                <w:rFonts w:ascii="Arial"/>
                <w:sz w:val="21"/>
                <w:highlight w:val="none"/>
              </w:rPr>
            </w:pPr>
          </w:p>
          <w:p>
            <w:pPr>
              <w:pStyle w:val="5"/>
              <w:spacing w:before="69" w:line="322" w:lineRule="exact"/>
              <w:ind w:left="895"/>
              <w:rPr>
                <w:highlight w:val="none"/>
              </w:rPr>
            </w:pPr>
            <w:r>
              <w:rPr>
                <w:spacing w:val="-3"/>
                <w:position w:val="8"/>
                <w:highlight w:val="none"/>
              </w:rPr>
              <w:t>[美]史蒂夫·维尔斯坦著</w:t>
            </w:r>
          </w:p>
          <w:p>
            <w:pPr>
              <w:pStyle w:val="5"/>
              <w:spacing w:line="220" w:lineRule="auto"/>
              <w:ind w:left="868"/>
              <w:rPr>
                <w:highlight w:val="none"/>
              </w:rPr>
            </w:pPr>
            <w:r>
              <w:rPr>
                <w:spacing w:val="-2"/>
                <w:highlight w:val="none"/>
              </w:rPr>
              <w:t>张德胜等著</w:t>
            </w:r>
          </w:p>
          <w:p>
            <w:pPr>
              <w:pStyle w:val="5"/>
              <w:spacing w:before="71" w:line="194" w:lineRule="auto"/>
              <w:ind w:left="865"/>
              <w:rPr>
                <w:highlight w:val="none"/>
              </w:rPr>
            </w:pPr>
            <w:r>
              <w:rPr>
                <w:spacing w:val="-2"/>
                <w:highlight w:val="none"/>
              </w:rPr>
              <w:t>卢元镇</w:t>
            </w:r>
          </w:p>
        </w:tc>
        <w:tc>
          <w:tcPr>
            <w:tcW w:w="4495" w:type="dxa"/>
            <w:tcBorders>
              <w:top w:val="single" w:color="000000" w:sz="2" w:space="0"/>
              <w:left w:val="nil"/>
              <w:bottom w:val="single" w:color="000000" w:sz="2" w:space="0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  <w:highlight w:val="none"/>
              </w:rPr>
            </w:pPr>
          </w:p>
          <w:p>
            <w:pPr>
              <w:pStyle w:val="5"/>
              <w:spacing w:before="68" w:line="221" w:lineRule="auto"/>
              <w:ind w:left="929"/>
              <w:rPr>
                <w:highlight w:val="none"/>
              </w:rPr>
            </w:pPr>
            <w:r>
              <w:rPr>
                <w:spacing w:val="-12"/>
                <w:highlight w:val="none"/>
              </w:rPr>
              <w:t>中央编译出版社，</w:t>
            </w:r>
            <w:r>
              <w:rPr>
                <w:spacing w:val="62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2"/>
                <w:highlight w:val="none"/>
              </w:rPr>
              <w:t>2004</w:t>
            </w:r>
            <w:r>
              <w:rPr>
                <w:spacing w:val="-12"/>
                <w:highlight w:val="none"/>
              </w:rPr>
              <w:t>年出版</w:t>
            </w:r>
          </w:p>
          <w:p>
            <w:pPr>
              <w:pStyle w:val="5"/>
              <w:spacing w:before="70" w:line="244" w:lineRule="auto"/>
              <w:ind w:left="915" w:right="406" w:firstLine="14"/>
              <w:rPr>
                <w:highlight w:val="none"/>
              </w:rPr>
            </w:pPr>
            <w:r>
              <w:rPr>
                <w:spacing w:val="-10"/>
                <w:highlight w:val="none"/>
              </w:rPr>
              <w:t>中国传媒大学出版社，</w:t>
            </w:r>
            <w:r>
              <w:rPr>
                <w:spacing w:val="54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0"/>
                <w:highlight w:val="none"/>
              </w:rPr>
              <w:t>2019</w:t>
            </w:r>
            <w:r>
              <w:rPr>
                <w:spacing w:val="-10"/>
                <w:highlight w:val="none"/>
              </w:rPr>
              <w:t>年出版</w:t>
            </w:r>
            <w:r>
              <w:rPr>
                <w:highlight w:val="none"/>
              </w:rPr>
              <w:t xml:space="preserve"> </w:t>
            </w:r>
            <w:r>
              <w:rPr>
                <w:spacing w:val="-1"/>
                <w:highlight w:val="none"/>
              </w:rPr>
              <w:t>高等教育出版社</w:t>
            </w:r>
          </w:p>
        </w:tc>
      </w:tr>
      <w:tr>
        <w:tblPrEx>
          <w:tblBorders>
            <w:top w:val="single" w:color="000000" w:sz="14" w:space="0"/>
            <w:left w:val="single" w:color="000000" w:sz="14" w:space="0"/>
            <w:bottom w:val="single" w:color="000000" w:sz="14" w:space="0"/>
            <w:right w:val="single" w:color="000000" w:sz="14" w:space="0"/>
            <w:insideH w:val="single" w:color="000000" w:sz="14" w:space="0"/>
            <w:insideV w:val="single" w:color="000000" w:sz="1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5" w:hRule="atLeast"/>
        </w:trPr>
        <w:tc>
          <w:tcPr>
            <w:tcW w:w="1112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pStyle w:val="5"/>
              <w:spacing w:before="75" w:line="220" w:lineRule="auto"/>
              <w:ind w:left="30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none"/>
              </w:rPr>
              <w:t xml:space="preserve">055200  </w:t>
            </w:r>
            <w:r>
              <w:rPr>
                <w:highlight w:val="none"/>
                <w14:textOutline w14:w="383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新闻与传播</w:t>
            </w:r>
            <w:r>
              <w:rPr>
                <w:highlight w:val="none"/>
              </w:rPr>
              <w:t>(专业学位)</w:t>
            </w:r>
          </w:p>
          <w:p>
            <w:pPr>
              <w:pStyle w:val="5"/>
              <w:spacing w:before="69" w:line="230" w:lineRule="auto"/>
              <w:ind w:left="29"/>
              <w:rPr>
                <w:highlight w:val="none"/>
              </w:rPr>
            </w:pPr>
            <w:r>
              <w:rPr>
                <w:spacing w:val="-2"/>
                <w:highlight w:val="none"/>
              </w:rPr>
              <w:t xml:space="preserve">新闻学概论（马工程教材）         本书编写组             </w:t>
            </w:r>
            <w:r>
              <w:rPr>
                <w:spacing w:val="-3"/>
                <w:highlight w:val="none"/>
              </w:rPr>
              <w:t xml:space="preserve">                 高等教育出版社</w:t>
            </w:r>
            <w:r>
              <w:rPr>
                <w:rFonts w:ascii="Times New Roman" w:hAnsi="Times New Roman" w:eastAsia="Times New Roman" w:cs="Times New Roman"/>
                <w:spacing w:val="-3"/>
                <w:highlight w:val="none"/>
              </w:rPr>
              <w:t>2009</w:t>
            </w:r>
            <w:r>
              <w:rPr>
                <w:spacing w:val="-3"/>
                <w:highlight w:val="none"/>
              </w:rPr>
              <w:t>年版</w:t>
            </w:r>
          </w:p>
          <w:p>
            <w:pPr>
              <w:pStyle w:val="5"/>
              <w:spacing w:before="59" w:line="230" w:lineRule="auto"/>
              <w:ind w:left="26"/>
              <w:rPr>
                <w:highlight w:val="none"/>
              </w:rPr>
            </w:pPr>
            <w:r>
              <w:rPr>
                <w:spacing w:val="1"/>
                <w:highlight w:val="none"/>
              </w:rPr>
              <w:t xml:space="preserve">传播学教程(第二版)              郭庆光                      </w:t>
            </w:r>
            <w:r>
              <w:rPr>
                <w:highlight w:val="none"/>
              </w:rPr>
              <w:t xml:space="preserve">           中国人民大学出版社</w:t>
            </w:r>
            <w:r>
              <w:rPr>
                <w:rFonts w:ascii="Times New Roman" w:hAnsi="Times New Roman" w:eastAsia="Times New Roman" w:cs="Times New Roman"/>
                <w:highlight w:val="none"/>
              </w:rPr>
              <w:t>2011</w:t>
            </w:r>
            <w:r>
              <w:rPr>
                <w:highlight w:val="none"/>
              </w:rPr>
              <w:t>年出版</w:t>
            </w:r>
          </w:p>
          <w:p>
            <w:pPr>
              <w:pStyle w:val="5"/>
              <w:spacing w:before="66" w:line="214" w:lineRule="auto"/>
              <w:ind w:left="31" w:right="59" w:firstLine="1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>《新闻与传播专业综合能力》旨在检验考生的基本知识与基本技能的掌握程度，以及分析问题与解决问题</w:t>
            </w:r>
            <w:r>
              <w:rPr>
                <w:spacing w:val="-1"/>
                <w:sz w:val="22"/>
                <w:szCs w:val="22"/>
                <w:highlight w:val="none"/>
              </w:rPr>
              <w:t>的能力。</w:t>
            </w:r>
            <w:r>
              <w:rPr>
                <w:sz w:val="22"/>
                <w:szCs w:val="22"/>
                <w:highlight w:val="none"/>
              </w:rPr>
              <w:t xml:space="preserve"> </w:t>
            </w:r>
            <w:r>
              <w:rPr>
                <w:spacing w:val="-1"/>
                <w:sz w:val="22"/>
                <w:szCs w:val="22"/>
                <w:highlight w:val="none"/>
              </w:rPr>
              <w:t>考试范围详见《&lt;新闻与传播专业综合能力&gt;考试大纲》。</w:t>
            </w:r>
          </w:p>
        </w:tc>
      </w:tr>
      <w:tr>
        <w:tblPrEx>
          <w:tblBorders>
            <w:top w:val="single" w:color="000000" w:sz="14" w:space="0"/>
            <w:left w:val="single" w:color="000000" w:sz="14" w:space="0"/>
            <w:bottom w:val="single" w:color="000000" w:sz="14" w:space="0"/>
            <w:right w:val="single" w:color="000000" w:sz="14" w:space="0"/>
            <w:insideH w:val="single" w:color="000000" w:sz="14" w:space="0"/>
            <w:insideV w:val="single" w:color="000000" w:sz="1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3" w:hRule="atLeast"/>
        </w:trPr>
        <w:tc>
          <w:tcPr>
            <w:tcW w:w="11125" w:type="dxa"/>
            <w:gridSpan w:val="3"/>
            <w:tcBorders>
              <w:top w:val="single" w:color="000000" w:sz="2" w:space="0"/>
            </w:tcBorders>
            <w:vAlign w:val="top"/>
          </w:tcPr>
          <w:p>
            <w:pPr>
              <w:pStyle w:val="5"/>
              <w:spacing w:before="65" w:line="221" w:lineRule="auto"/>
              <w:ind w:left="37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22"/>
                <w:szCs w:val="22"/>
                <w:highlight w:val="none"/>
              </w:rPr>
              <w:t>135</w:t>
            </w:r>
            <w:r>
              <w:rPr>
                <w:rFonts w:hint="eastAsia" w:ascii="Times New Roman" w:hAnsi="Times New Roman" w:cs="Times New Roman"/>
                <w:b/>
                <w:bCs/>
                <w:spacing w:val="-1"/>
                <w:sz w:val="22"/>
                <w:szCs w:val="22"/>
                <w:highlight w:val="none"/>
                <w:lang w:val="en-US" w:eastAsia="zh-CN"/>
              </w:rPr>
              <w:t>4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22"/>
                <w:szCs w:val="22"/>
                <w:highlight w:val="none"/>
              </w:rPr>
              <w:t>00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55"/>
                <w:sz w:val="22"/>
                <w:szCs w:val="22"/>
                <w:highlight w:val="none"/>
              </w:rPr>
              <w:t xml:space="preserve"> </w:t>
            </w:r>
            <w:r>
              <w:rPr>
                <w:rFonts w:hint="eastAsia" w:ascii="黑体" w:hAnsi="黑体" w:eastAsia="黑体" w:cs="黑体"/>
                <w:spacing w:val="2"/>
                <w:sz w:val="21"/>
                <w:szCs w:val="21"/>
                <w:highlight w:val="none"/>
                <w:lang w:val="en-US" w:eastAsia="zh-CN"/>
                <w14:textOutline w14:w="383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戏剧</w:t>
            </w:r>
            <w:r>
              <w:rPr>
                <w:rFonts w:hint="eastAsia" w:ascii="黑体" w:hAnsi="黑体" w:eastAsia="黑体" w:cs="黑体"/>
                <w:spacing w:val="2"/>
                <w:sz w:val="21"/>
                <w:szCs w:val="21"/>
                <w:highlight w:val="none"/>
                <w:lang w:val="en-US" w:eastAsia="zh-CN"/>
                <w14:textOutline w14:w="383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与影视</w:t>
            </w:r>
            <w:r>
              <w:rPr>
                <w:rFonts w:ascii="黑体" w:hAnsi="黑体" w:eastAsia="黑体" w:cs="黑体"/>
                <w:sz w:val="21"/>
                <w:szCs w:val="21"/>
                <w:highlight w:val="none"/>
                <w14:textOutline w14:w="383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(专业学位)</w:t>
            </w:r>
          </w:p>
          <w:p>
            <w:pPr>
              <w:pStyle w:val="5"/>
              <w:spacing w:before="65" w:line="216" w:lineRule="auto"/>
              <w:ind w:left="34" w:right="39" w:hanging="2"/>
              <w:rPr>
                <w:spacing w:val="-3"/>
                <w:highlight w:val="none"/>
              </w:rPr>
            </w:pPr>
            <w:r>
              <w:rPr>
                <w:rFonts w:hint="eastAsia"/>
                <w:sz w:val="22"/>
                <w:szCs w:val="22"/>
                <w:highlight w:val="none"/>
                <w:lang w:val="en-US" w:eastAsia="zh-CN"/>
              </w:rPr>
              <w:t xml:space="preserve">艺术学概论      </w:t>
            </w:r>
            <w:bookmarkStart w:id="0" w:name="_GoBack"/>
            <w:bookmarkEnd w:id="0"/>
            <w:r>
              <w:rPr>
                <w:rFonts w:hint="eastAsia"/>
                <w:sz w:val="22"/>
                <w:szCs w:val="22"/>
                <w:highlight w:val="none"/>
                <w:lang w:val="en-US" w:eastAsia="zh-CN"/>
              </w:rPr>
              <w:t xml:space="preserve">           《艺术学概论》编写组                 </w:t>
            </w:r>
            <w:r>
              <w:rPr>
                <w:spacing w:val="-3"/>
                <w:highlight w:val="none"/>
              </w:rPr>
              <w:t>高等教育出版社</w:t>
            </w:r>
            <w:r>
              <w:rPr>
                <w:rFonts w:ascii="Times New Roman" w:hAnsi="Times New Roman" w:eastAsia="Times New Roman" w:cs="Times New Roman"/>
                <w:spacing w:val="-3"/>
                <w:highlight w:val="none"/>
              </w:rPr>
              <w:t>20</w:t>
            </w:r>
            <w:r>
              <w:rPr>
                <w:rFonts w:hint="eastAsia" w:ascii="Times New Roman" w:hAnsi="Times New Roman" w:cs="Times New Roman"/>
                <w:spacing w:val="-3"/>
                <w:highlight w:val="none"/>
                <w:lang w:val="en-US" w:eastAsia="zh-CN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3"/>
                <w:highlight w:val="none"/>
              </w:rPr>
              <w:t>9</w:t>
            </w:r>
            <w:r>
              <w:rPr>
                <w:spacing w:val="-3"/>
                <w:highlight w:val="none"/>
              </w:rPr>
              <w:t>年版</w:t>
            </w:r>
          </w:p>
          <w:p>
            <w:pPr>
              <w:pStyle w:val="5"/>
              <w:spacing w:before="65" w:line="216" w:lineRule="auto"/>
              <w:ind w:left="34" w:right="39" w:hanging="2"/>
              <w:rPr>
                <w:rFonts w:hint="default" w:ascii="Times New Roman" w:hAnsi="Times New Roman" w:cs="Times New Roman"/>
                <w:spacing w:val="-3"/>
                <w:highlight w:val="none"/>
                <w:lang w:val="en-US" w:eastAsia="zh-CN"/>
              </w:rPr>
            </w:pPr>
            <w:r>
              <w:rPr>
                <w:rFonts w:hint="eastAsia"/>
                <w:spacing w:val="-3"/>
                <w:highlight w:val="none"/>
                <w:lang w:val="en-US" w:eastAsia="zh-CN"/>
              </w:rPr>
              <w:t>广播电视概论（第</w:t>
            </w:r>
            <w:r>
              <w:rPr>
                <w:rFonts w:hint="default" w:ascii="Times New Roman" w:hAnsi="Times New Roman" w:cs="Times New Roman"/>
                <w:spacing w:val="-3"/>
                <w:highlight w:val="none"/>
                <w:lang w:val="en-US" w:eastAsia="zh-CN"/>
              </w:rPr>
              <w:t>2</w:t>
            </w:r>
            <w:r>
              <w:rPr>
                <w:rFonts w:hint="eastAsia"/>
                <w:spacing w:val="-3"/>
                <w:highlight w:val="none"/>
                <w:lang w:val="en-US" w:eastAsia="zh-CN"/>
              </w:rPr>
              <w:t>版）         周小普                                 中国人民大学</w:t>
            </w:r>
            <w:r>
              <w:rPr>
                <w:rFonts w:hint="default" w:ascii="Times New Roman" w:hAnsi="Times New Roman" w:cs="Times New Roman"/>
                <w:spacing w:val="-3"/>
                <w:highlight w:val="none"/>
                <w:lang w:val="en-US" w:eastAsia="zh-CN"/>
              </w:rPr>
              <w:t>出版社2023年版</w:t>
            </w:r>
          </w:p>
          <w:p>
            <w:pPr>
              <w:pStyle w:val="5"/>
              <w:spacing w:before="65" w:line="216" w:lineRule="auto"/>
              <w:ind w:left="34" w:right="39" w:hanging="2"/>
              <w:rPr>
                <w:rFonts w:hint="default"/>
                <w:spacing w:val="-3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pacing w:val="-3"/>
                <w:highlight w:val="none"/>
                <w:lang w:val="en-US" w:eastAsia="zh-CN"/>
              </w:rPr>
              <w:t xml:space="preserve">影视视听语言（第三版）     </w:t>
            </w:r>
            <w:r>
              <w:rPr>
                <w:rFonts w:hint="eastAsia" w:ascii="Times New Roman" w:hAnsi="Times New Roman" w:cs="Times New Roman"/>
                <w:spacing w:val="-3"/>
                <w:highlight w:val="none"/>
                <w:lang w:val="en-US" w:eastAsia="zh-CN"/>
              </w:rPr>
              <w:t xml:space="preserve">        </w:t>
            </w:r>
            <w:r>
              <w:rPr>
                <w:rFonts w:hint="default" w:ascii="Times New Roman" w:hAnsi="Times New Roman" w:cs="Times New Roman"/>
                <w:spacing w:val="-3"/>
                <w:highlight w:val="none"/>
                <w:lang w:val="en-US" w:eastAsia="zh-CN"/>
              </w:rPr>
              <w:t xml:space="preserve">   张菁、关玲                        </w:t>
            </w:r>
            <w:r>
              <w:rPr>
                <w:rFonts w:hint="eastAsia" w:ascii="Times New Roman" w:hAnsi="Times New Roman" w:cs="Times New Roman"/>
                <w:spacing w:val="-3"/>
                <w:highlight w:val="none"/>
                <w:lang w:val="en-US" w:eastAsia="zh-CN"/>
              </w:rPr>
              <w:t xml:space="preserve">                             </w:t>
            </w:r>
            <w:r>
              <w:rPr>
                <w:rFonts w:hint="default" w:ascii="Times New Roman" w:hAnsi="Times New Roman" w:cs="Times New Roman"/>
                <w:spacing w:val="-3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cs="Times New Roman"/>
                <w:spacing w:val="-3"/>
                <w:highlight w:val="none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cs="Times New Roman"/>
                <w:spacing w:val="-3"/>
                <w:highlight w:val="none"/>
                <w:lang w:val="en-US" w:eastAsia="zh-CN"/>
              </w:rPr>
              <w:t>中国传媒大学出版社2020年版</w:t>
            </w:r>
          </w:p>
        </w:tc>
      </w:tr>
      <w:tr>
        <w:tblPrEx>
          <w:tblBorders>
            <w:top w:val="single" w:color="000000" w:sz="14" w:space="0"/>
            <w:left w:val="single" w:color="000000" w:sz="14" w:space="0"/>
            <w:bottom w:val="single" w:color="000000" w:sz="14" w:space="0"/>
            <w:right w:val="single" w:color="000000" w:sz="14" w:space="0"/>
            <w:insideH w:val="single" w:color="000000" w:sz="14" w:space="0"/>
            <w:insideV w:val="single" w:color="000000" w:sz="1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1125" w:type="dxa"/>
            <w:gridSpan w:val="3"/>
            <w:tcBorders>
              <w:bottom w:val="single" w:color="000000" w:sz="2" w:space="0"/>
            </w:tcBorders>
            <w:vAlign w:val="top"/>
          </w:tcPr>
          <w:p>
            <w:pPr>
              <w:pStyle w:val="5"/>
              <w:spacing w:before="64" w:line="212" w:lineRule="auto"/>
              <w:ind w:left="30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22"/>
                <w:szCs w:val="22"/>
                <w:highlight w:val="none"/>
              </w:rPr>
              <w:t xml:space="preserve">040200  </w:t>
            </w:r>
            <w:r>
              <w:rPr>
                <w:spacing w:val="-1"/>
                <w:highlight w:val="none"/>
                <w14:textOutline w14:w="383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心理学</w:t>
            </w:r>
            <w:r>
              <w:rPr>
                <w:spacing w:val="4"/>
                <w:highlight w:val="none"/>
              </w:rPr>
              <w:t xml:space="preserve">                  </w:t>
            </w:r>
            <w:r>
              <w:rPr>
                <w:spacing w:val="-1"/>
                <w:highlight w:val="none"/>
              </w:rPr>
              <w:t>全国统考科目</w:t>
            </w:r>
          </w:p>
        </w:tc>
      </w:tr>
      <w:tr>
        <w:tblPrEx>
          <w:tblBorders>
            <w:top w:val="single" w:color="000000" w:sz="14" w:space="0"/>
            <w:left w:val="single" w:color="000000" w:sz="14" w:space="0"/>
            <w:bottom w:val="single" w:color="000000" w:sz="14" w:space="0"/>
            <w:right w:val="single" w:color="000000" w:sz="14" w:space="0"/>
            <w:insideH w:val="single" w:color="000000" w:sz="14" w:space="0"/>
            <w:insideV w:val="single" w:color="000000" w:sz="1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5" w:hRule="atLeast"/>
        </w:trPr>
        <w:tc>
          <w:tcPr>
            <w:tcW w:w="2544" w:type="dxa"/>
            <w:tcBorders>
              <w:top w:val="single" w:color="000000" w:sz="2" w:space="0"/>
              <w:bottom w:val="single" w:color="000000" w:sz="2" w:space="0"/>
              <w:right w:val="nil"/>
            </w:tcBorders>
            <w:vAlign w:val="top"/>
          </w:tcPr>
          <w:p>
            <w:pPr>
              <w:pStyle w:val="5"/>
              <w:spacing w:before="94" w:line="222" w:lineRule="auto"/>
              <w:ind w:left="30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none"/>
              </w:rPr>
              <w:t xml:space="preserve">045400  </w:t>
            </w:r>
            <w:r>
              <w:rPr>
                <w:highlight w:val="none"/>
                <w14:textOutline w14:w="383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应用心理</w:t>
            </w:r>
          </w:p>
          <w:p>
            <w:pPr>
              <w:pStyle w:val="5"/>
              <w:spacing w:before="98" w:line="246" w:lineRule="auto"/>
              <w:ind w:left="29" w:right="408" w:hanging="2"/>
              <w:rPr>
                <w:highlight w:val="none"/>
              </w:rPr>
            </w:pPr>
            <w:r>
              <w:rPr>
                <w:spacing w:val="-1"/>
                <w:highlight w:val="none"/>
              </w:rPr>
              <w:t>普通心理学（第四版）</w:t>
            </w:r>
            <w:r>
              <w:rPr>
                <w:highlight w:val="none"/>
              </w:rPr>
              <w:t xml:space="preserve"> </w:t>
            </w:r>
            <w:r>
              <w:rPr>
                <w:spacing w:val="-1"/>
                <w:highlight w:val="none"/>
              </w:rPr>
              <w:t>人格心理学纲要</w:t>
            </w:r>
          </w:p>
        </w:tc>
        <w:tc>
          <w:tcPr>
            <w:tcW w:w="4086" w:type="dxa"/>
            <w:tcBorders>
              <w:top w:val="single" w:color="000000" w:sz="2" w:space="0"/>
              <w:left w:val="nil"/>
              <w:bottom w:val="single" w:color="000000" w:sz="2" w:space="0"/>
              <w:right w:val="nil"/>
            </w:tcBorders>
            <w:vAlign w:val="top"/>
          </w:tcPr>
          <w:p>
            <w:pPr>
              <w:spacing w:line="373" w:lineRule="auto"/>
              <w:rPr>
                <w:rFonts w:ascii="Arial"/>
                <w:sz w:val="21"/>
                <w:highlight w:val="none"/>
              </w:rPr>
            </w:pPr>
          </w:p>
          <w:p>
            <w:pPr>
              <w:pStyle w:val="5"/>
              <w:spacing w:before="68" w:line="221" w:lineRule="auto"/>
              <w:ind w:left="863"/>
              <w:rPr>
                <w:highlight w:val="none"/>
              </w:rPr>
            </w:pPr>
            <w:r>
              <w:rPr>
                <w:spacing w:val="-1"/>
                <w:highlight w:val="none"/>
              </w:rPr>
              <w:t>彭聃龄编</w:t>
            </w:r>
          </w:p>
          <w:p>
            <w:pPr>
              <w:pStyle w:val="5"/>
              <w:spacing w:before="90" w:line="193" w:lineRule="auto"/>
              <w:ind w:left="868"/>
              <w:rPr>
                <w:highlight w:val="none"/>
              </w:rPr>
            </w:pPr>
            <w:r>
              <w:rPr>
                <w:spacing w:val="-2"/>
                <w:highlight w:val="none"/>
              </w:rPr>
              <w:t>郭永玉主编</w:t>
            </w:r>
          </w:p>
        </w:tc>
        <w:tc>
          <w:tcPr>
            <w:tcW w:w="4495" w:type="dxa"/>
            <w:tcBorders>
              <w:top w:val="single" w:color="000000" w:sz="2" w:space="0"/>
              <w:left w:val="nil"/>
              <w:bottom w:val="single" w:color="000000" w:sz="2" w:space="0"/>
            </w:tcBorders>
            <w:vAlign w:val="top"/>
          </w:tcPr>
          <w:p>
            <w:pPr>
              <w:spacing w:line="361" w:lineRule="auto"/>
              <w:rPr>
                <w:rFonts w:ascii="Arial"/>
                <w:sz w:val="21"/>
                <w:highlight w:val="none"/>
              </w:rPr>
            </w:pPr>
          </w:p>
          <w:p>
            <w:pPr>
              <w:pStyle w:val="5"/>
              <w:spacing w:before="68" w:line="252" w:lineRule="auto"/>
              <w:ind w:left="912" w:right="776"/>
              <w:rPr>
                <w:highlight w:val="none"/>
              </w:rPr>
            </w:pPr>
            <w:r>
              <w:rPr>
                <w:spacing w:val="-1"/>
                <w:highlight w:val="none"/>
              </w:rPr>
              <w:t>北京师范大学出版社</w:t>
            </w:r>
            <w:r>
              <w:rPr>
                <w:spacing w:val="-34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highlight w:val="none"/>
              </w:rPr>
              <w:t>2012</w:t>
            </w:r>
            <w:r>
              <w:rPr>
                <w:spacing w:val="-1"/>
                <w:highlight w:val="none"/>
              </w:rPr>
              <w:t>年版</w:t>
            </w:r>
            <w:r>
              <w:rPr>
                <w:highlight w:val="none"/>
              </w:rPr>
              <w:t xml:space="preserve"> 教育科学出版社 2018年版</w:t>
            </w:r>
          </w:p>
        </w:tc>
      </w:tr>
      <w:tr>
        <w:tblPrEx>
          <w:tblBorders>
            <w:top w:val="single" w:color="000000" w:sz="14" w:space="0"/>
            <w:left w:val="single" w:color="000000" w:sz="14" w:space="0"/>
            <w:bottom w:val="single" w:color="000000" w:sz="14" w:space="0"/>
            <w:right w:val="single" w:color="000000" w:sz="14" w:space="0"/>
            <w:insideH w:val="single" w:color="000000" w:sz="14" w:space="0"/>
            <w:insideV w:val="single" w:color="000000" w:sz="1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7" w:hRule="atLeast"/>
        </w:trPr>
        <w:tc>
          <w:tcPr>
            <w:tcW w:w="2544" w:type="dxa"/>
            <w:tcBorders>
              <w:top w:val="single" w:color="000000" w:sz="2" w:space="0"/>
              <w:bottom w:val="single" w:color="000000" w:sz="2" w:space="0"/>
              <w:right w:val="nil"/>
            </w:tcBorders>
            <w:vAlign w:val="top"/>
          </w:tcPr>
          <w:p>
            <w:pPr>
              <w:pStyle w:val="5"/>
              <w:spacing w:before="96" w:line="220" w:lineRule="auto"/>
              <w:ind w:left="30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none"/>
              </w:rPr>
              <w:t xml:space="preserve">040302  </w:t>
            </w:r>
            <w:r>
              <w:rPr>
                <w:highlight w:val="none"/>
                <w14:textOutline w14:w="383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运动人体科学</w:t>
            </w:r>
          </w:p>
          <w:p>
            <w:pPr>
              <w:pStyle w:val="5"/>
              <w:spacing w:before="90" w:line="320" w:lineRule="exact"/>
              <w:ind w:left="28"/>
              <w:rPr>
                <w:highlight w:val="none"/>
              </w:rPr>
            </w:pPr>
            <w:r>
              <w:rPr>
                <w:spacing w:val="-1"/>
                <w:position w:val="7"/>
                <w:highlight w:val="none"/>
              </w:rPr>
              <w:t>运动解剖学</w:t>
            </w:r>
          </w:p>
          <w:p>
            <w:pPr>
              <w:pStyle w:val="5"/>
              <w:spacing w:line="184" w:lineRule="auto"/>
              <w:ind w:left="28"/>
              <w:rPr>
                <w:highlight w:val="none"/>
              </w:rPr>
            </w:pPr>
            <w:r>
              <w:rPr>
                <w:spacing w:val="-1"/>
                <w:highlight w:val="none"/>
              </w:rPr>
              <w:t>运动生理学</w:t>
            </w:r>
          </w:p>
        </w:tc>
        <w:tc>
          <w:tcPr>
            <w:tcW w:w="4086" w:type="dxa"/>
            <w:tcBorders>
              <w:top w:val="single" w:color="000000" w:sz="2" w:space="0"/>
              <w:left w:val="nil"/>
              <w:bottom w:val="single" w:color="000000" w:sz="2" w:space="0"/>
              <w:right w:val="nil"/>
            </w:tcBorders>
            <w:vAlign w:val="top"/>
          </w:tcPr>
          <w:p>
            <w:pPr>
              <w:spacing w:line="366" w:lineRule="auto"/>
              <w:rPr>
                <w:rFonts w:ascii="Arial"/>
                <w:sz w:val="21"/>
                <w:highlight w:val="none"/>
              </w:rPr>
            </w:pPr>
          </w:p>
          <w:p>
            <w:pPr>
              <w:pStyle w:val="5"/>
              <w:spacing w:before="68" w:line="233" w:lineRule="auto"/>
              <w:ind w:left="862" w:right="485" w:firstLine="1"/>
              <w:rPr>
                <w:highlight w:val="none"/>
              </w:rPr>
            </w:pPr>
            <w:r>
              <w:rPr>
                <w:highlight w:val="none"/>
              </w:rPr>
              <w:t>参见《运动解剖学》考试大纲</w:t>
            </w:r>
            <w:r>
              <w:rPr>
                <w:spacing w:val="4"/>
                <w:highlight w:val="none"/>
              </w:rPr>
              <w:t xml:space="preserve"> </w:t>
            </w:r>
            <w:r>
              <w:rPr>
                <w:highlight w:val="none"/>
              </w:rPr>
              <w:t>全国体院通用教材</w:t>
            </w:r>
          </w:p>
        </w:tc>
        <w:tc>
          <w:tcPr>
            <w:tcW w:w="4495" w:type="dxa"/>
            <w:tcBorders>
              <w:top w:val="single" w:color="000000" w:sz="2" w:space="0"/>
              <w:left w:val="nil"/>
              <w:bottom w:val="single" w:color="000000" w:sz="2" w:space="0"/>
            </w:tcBorders>
            <w:vAlign w:val="top"/>
          </w:tcPr>
          <w:p>
            <w:pPr>
              <w:spacing w:line="343" w:lineRule="auto"/>
              <w:rPr>
                <w:rFonts w:ascii="Arial"/>
                <w:sz w:val="21"/>
                <w:highlight w:val="none"/>
              </w:rPr>
            </w:pPr>
          </w:p>
          <w:p>
            <w:pPr>
              <w:spacing w:line="343" w:lineRule="auto"/>
              <w:rPr>
                <w:rFonts w:ascii="Arial"/>
                <w:sz w:val="21"/>
                <w:highlight w:val="none"/>
              </w:rPr>
            </w:pPr>
          </w:p>
          <w:p>
            <w:pPr>
              <w:pStyle w:val="5"/>
              <w:spacing w:before="68" w:line="183" w:lineRule="auto"/>
              <w:ind w:left="911"/>
              <w:rPr>
                <w:highlight w:val="none"/>
              </w:rPr>
            </w:pPr>
            <w:r>
              <w:rPr>
                <w:spacing w:val="-1"/>
                <w:highlight w:val="none"/>
              </w:rPr>
              <w:t>人民体育出版社</w:t>
            </w:r>
          </w:p>
        </w:tc>
      </w:tr>
      <w:tr>
        <w:tblPrEx>
          <w:tblBorders>
            <w:top w:val="single" w:color="000000" w:sz="14" w:space="0"/>
            <w:left w:val="single" w:color="000000" w:sz="14" w:space="0"/>
            <w:bottom w:val="single" w:color="000000" w:sz="14" w:space="0"/>
            <w:right w:val="single" w:color="000000" w:sz="14" w:space="0"/>
            <w:insideH w:val="single" w:color="000000" w:sz="14" w:space="0"/>
            <w:insideV w:val="single" w:color="000000" w:sz="1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7" w:hRule="atLeast"/>
        </w:trPr>
        <w:tc>
          <w:tcPr>
            <w:tcW w:w="2544" w:type="dxa"/>
            <w:tcBorders>
              <w:top w:val="single" w:color="000000" w:sz="2" w:space="0"/>
              <w:bottom w:val="single" w:color="000000" w:sz="2" w:space="0"/>
              <w:right w:val="nil"/>
            </w:tcBorders>
            <w:vAlign w:val="top"/>
          </w:tcPr>
          <w:p>
            <w:pPr>
              <w:pStyle w:val="5"/>
              <w:spacing w:before="97" w:line="221" w:lineRule="auto"/>
              <w:ind w:left="30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none"/>
              </w:rPr>
              <w:t xml:space="preserve">0403Z4  </w:t>
            </w:r>
            <w:r>
              <w:rPr>
                <w:highlight w:val="none"/>
                <w14:textOutline w14:w="383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运动康复学</w:t>
            </w:r>
          </w:p>
          <w:p>
            <w:pPr>
              <w:pStyle w:val="5"/>
              <w:spacing w:before="90" w:line="221" w:lineRule="auto"/>
              <w:ind w:left="28"/>
              <w:rPr>
                <w:highlight w:val="none"/>
              </w:rPr>
            </w:pPr>
            <w:r>
              <w:rPr>
                <w:spacing w:val="-1"/>
                <w:highlight w:val="none"/>
              </w:rPr>
              <w:t>运动解剖学</w:t>
            </w:r>
          </w:p>
          <w:p>
            <w:pPr>
              <w:pStyle w:val="5"/>
              <w:spacing w:before="70" w:line="181" w:lineRule="auto"/>
              <w:ind w:left="28"/>
              <w:rPr>
                <w:highlight w:val="none"/>
              </w:rPr>
            </w:pPr>
            <w:r>
              <w:rPr>
                <w:highlight w:val="none"/>
              </w:rPr>
              <w:t>运动康复评定与运动治疗</w:t>
            </w:r>
          </w:p>
        </w:tc>
        <w:tc>
          <w:tcPr>
            <w:tcW w:w="8581" w:type="dxa"/>
            <w:gridSpan w:val="2"/>
            <w:tcBorders>
              <w:top w:val="single" w:color="000000" w:sz="2" w:space="0"/>
              <w:left w:val="nil"/>
              <w:bottom w:val="single" w:color="000000" w:sz="2" w:space="0"/>
            </w:tcBorders>
            <w:vAlign w:val="top"/>
          </w:tcPr>
          <w:p>
            <w:pPr>
              <w:spacing w:line="368" w:lineRule="auto"/>
              <w:rPr>
                <w:rFonts w:ascii="Arial"/>
                <w:sz w:val="21"/>
                <w:highlight w:val="none"/>
              </w:rPr>
            </w:pPr>
          </w:p>
          <w:p>
            <w:pPr>
              <w:pStyle w:val="5"/>
              <w:spacing w:before="68" w:line="221" w:lineRule="auto"/>
              <w:ind w:left="864"/>
              <w:rPr>
                <w:highlight w:val="none"/>
              </w:rPr>
            </w:pPr>
            <w:r>
              <w:rPr>
                <w:highlight w:val="none"/>
              </w:rPr>
              <w:t>参见《运动解剖学》考试大纲</w:t>
            </w:r>
          </w:p>
          <w:p>
            <w:pPr>
              <w:pStyle w:val="5"/>
              <w:spacing w:before="70" w:line="181" w:lineRule="auto"/>
              <w:ind w:left="864"/>
              <w:rPr>
                <w:highlight w:val="none"/>
              </w:rPr>
            </w:pPr>
            <w:r>
              <w:rPr>
                <w:highlight w:val="none"/>
              </w:rPr>
              <w:t>参见《运动康复评定与运动治疗》考试大纲</w:t>
            </w:r>
          </w:p>
        </w:tc>
      </w:tr>
      <w:tr>
        <w:tblPrEx>
          <w:tblBorders>
            <w:top w:val="single" w:color="000000" w:sz="14" w:space="0"/>
            <w:left w:val="single" w:color="000000" w:sz="14" w:space="0"/>
            <w:bottom w:val="single" w:color="000000" w:sz="14" w:space="0"/>
            <w:right w:val="single" w:color="000000" w:sz="14" w:space="0"/>
            <w:insideH w:val="single" w:color="000000" w:sz="14" w:space="0"/>
            <w:insideV w:val="single" w:color="000000" w:sz="1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5" w:hRule="atLeast"/>
        </w:trPr>
        <w:tc>
          <w:tcPr>
            <w:tcW w:w="2544" w:type="dxa"/>
            <w:tcBorders>
              <w:top w:val="single" w:color="000000" w:sz="2" w:space="0"/>
              <w:right w:val="nil"/>
            </w:tcBorders>
            <w:vAlign w:val="top"/>
          </w:tcPr>
          <w:p>
            <w:pPr>
              <w:pStyle w:val="5"/>
              <w:spacing w:before="100" w:line="221" w:lineRule="auto"/>
              <w:ind w:left="37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22"/>
                <w:szCs w:val="22"/>
                <w:highlight w:val="none"/>
              </w:rPr>
              <w:t xml:space="preserve">100900  </w:t>
            </w:r>
            <w:r>
              <w:rPr>
                <w:spacing w:val="-1"/>
                <w:highlight w:val="none"/>
                <w14:textOutline w14:w="383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特种医学</w:t>
            </w:r>
          </w:p>
          <w:p>
            <w:pPr>
              <w:pStyle w:val="5"/>
              <w:spacing w:before="89" w:line="322" w:lineRule="exact"/>
              <w:ind w:left="28"/>
              <w:rPr>
                <w:highlight w:val="none"/>
              </w:rPr>
            </w:pPr>
            <w:r>
              <w:rPr>
                <w:spacing w:val="-1"/>
                <w:position w:val="8"/>
                <w:highlight w:val="none"/>
              </w:rPr>
              <w:t>运动解剖学</w:t>
            </w:r>
          </w:p>
          <w:p>
            <w:pPr>
              <w:pStyle w:val="5"/>
              <w:spacing w:before="1" w:line="185" w:lineRule="auto"/>
              <w:ind w:left="28"/>
              <w:rPr>
                <w:highlight w:val="none"/>
              </w:rPr>
            </w:pPr>
            <w:r>
              <w:rPr>
                <w:spacing w:val="-1"/>
                <w:highlight w:val="none"/>
              </w:rPr>
              <w:t>运动医学</w:t>
            </w:r>
          </w:p>
        </w:tc>
        <w:tc>
          <w:tcPr>
            <w:tcW w:w="8581" w:type="dxa"/>
            <w:gridSpan w:val="2"/>
            <w:tcBorders>
              <w:top w:val="single" w:color="000000" w:sz="2" w:space="0"/>
              <w:left w:val="nil"/>
            </w:tcBorders>
            <w:vAlign w:val="top"/>
          </w:tcPr>
          <w:p>
            <w:pPr>
              <w:spacing w:line="371" w:lineRule="auto"/>
              <w:rPr>
                <w:rFonts w:ascii="Arial"/>
                <w:sz w:val="21"/>
                <w:highlight w:val="none"/>
              </w:rPr>
            </w:pPr>
          </w:p>
          <w:p>
            <w:pPr>
              <w:pStyle w:val="5"/>
              <w:spacing w:before="68" w:line="322" w:lineRule="exact"/>
              <w:ind w:left="864"/>
              <w:rPr>
                <w:highlight w:val="none"/>
              </w:rPr>
            </w:pPr>
            <w:r>
              <w:rPr>
                <w:position w:val="8"/>
                <w:highlight w:val="none"/>
              </w:rPr>
              <w:t>参见《运动解剖学》考试大纲</w:t>
            </w:r>
          </w:p>
          <w:p>
            <w:pPr>
              <w:pStyle w:val="5"/>
              <w:spacing w:before="1" w:line="185" w:lineRule="auto"/>
              <w:ind w:left="864"/>
              <w:rPr>
                <w:highlight w:val="none"/>
              </w:rPr>
            </w:pPr>
            <w:r>
              <w:rPr>
                <w:highlight w:val="none"/>
              </w:rPr>
              <w:t>参见《运动医学》考试大纲</w:t>
            </w:r>
          </w:p>
        </w:tc>
      </w:tr>
      <w:tr>
        <w:tblPrEx>
          <w:tblBorders>
            <w:top w:val="single" w:color="000000" w:sz="14" w:space="0"/>
            <w:left w:val="single" w:color="000000" w:sz="14" w:space="0"/>
            <w:bottom w:val="single" w:color="000000" w:sz="14" w:space="0"/>
            <w:right w:val="single" w:color="000000" w:sz="14" w:space="0"/>
            <w:insideH w:val="single" w:color="000000" w:sz="14" w:space="0"/>
            <w:insideV w:val="single" w:color="000000" w:sz="1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7" w:hRule="atLeast"/>
        </w:trPr>
        <w:tc>
          <w:tcPr>
            <w:tcW w:w="2544" w:type="dxa"/>
            <w:tcBorders>
              <w:right w:val="nil"/>
            </w:tcBorders>
            <w:vAlign w:val="top"/>
          </w:tcPr>
          <w:p>
            <w:pPr>
              <w:pStyle w:val="5"/>
              <w:spacing w:before="64" w:line="221" w:lineRule="auto"/>
              <w:ind w:left="30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none"/>
              </w:rPr>
              <w:t xml:space="preserve">0403Z1 </w:t>
            </w:r>
            <w:r>
              <w:rPr>
                <w:highlight w:val="none"/>
                <w14:textOutline w14:w="383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体育工程学</w:t>
            </w:r>
          </w:p>
          <w:p>
            <w:pPr>
              <w:pStyle w:val="5"/>
              <w:spacing w:before="89" w:line="221" w:lineRule="auto"/>
              <w:ind w:left="27"/>
              <w:rPr>
                <w:highlight w:val="none"/>
              </w:rPr>
            </w:pPr>
            <w:r>
              <w:rPr>
                <w:spacing w:val="-1"/>
                <w:highlight w:val="none"/>
              </w:rPr>
              <w:t>普通物理学</w:t>
            </w:r>
          </w:p>
          <w:p>
            <w:pPr>
              <w:pStyle w:val="5"/>
              <w:spacing w:before="70" w:line="184" w:lineRule="auto"/>
              <w:ind w:left="28"/>
              <w:rPr>
                <w:highlight w:val="none"/>
              </w:rPr>
            </w:pPr>
            <w:r>
              <w:rPr>
                <w:spacing w:val="-1"/>
                <w:highlight w:val="none"/>
              </w:rPr>
              <w:t>运动生物力学</w:t>
            </w:r>
          </w:p>
        </w:tc>
        <w:tc>
          <w:tcPr>
            <w:tcW w:w="8581" w:type="dxa"/>
            <w:gridSpan w:val="2"/>
            <w:tcBorders>
              <w:left w:val="nil"/>
            </w:tcBorders>
            <w:vAlign w:val="top"/>
          </w:tcPr>
          <w:p>
            <w:pPr>
              <w:spacing w:line="335" w:lineRule="auto"/>
              <w:rPr>
                <w:rFonts w:ascii="Arial"/>
                <w:sz w:val="21"/>
                <w:highlight w:val="none"/>
              </w:rPr>
            </w:pPr>
          </w:p>
          <w:p>
            <w:pPr>
              <w:pStyle w:val="5"/>
              <w:spacing w:before="68" w:line="221" w:lineRule="auto"/>
              <w:ind w:left="864"/>
              <w:rPr>
                <w:highlight w:val="none"/>
              </w:rPr>
            </w:pPr>
            <w:r>
              <w:rPr>
                <w:highlight w:val="none"/>
              </w:rPr>
              <w:t>参见《普通物理学》考试大纲</w:t>
            </w:r>
          </w:p>
          <w:p>
            <w:pPr>
              <w:pStyle w:val="5"/>
              <w:spacing w:before="70" w:line="184" w:lineRule="auto"/>
              <w:ind w:left="864"/>
              <w:rPr>
                <w:highlight w:val="none"/>
              </w:rPr>
            </w:pPr>
            <w:r>
              <w:rPr>
                <w:highlight w:val="none"/>
              </w:rPr>
              <w:t>参见《运动生物力学》考试大纲</w:t>
            </w:r>
          </w:p>
        </w:tc>
      </w:tr>
      <w:tr>
        <w:tblPrEx>
          <w:tblBorders>
            <w:top w:val="single" w:color="000000" w:sz="14" w:space="0"/>
            <w:left w:val="single" w:color="000000" w:sz="14" w:space="0"/>
            <w:bottom w:val="single" w:color="000000" w:sz="14" w:space="0"/>
            <w:right w:val="single" w:color="000000" w:sz="14" w:space="0"/>
            <w:insideH w:val="single" w:color="000000" w:sz="14" w:space="0"/>
            <w:insideV w:val="single" w:color="000000" w:sz="1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0" w:hRule="atLeast"/>
        </w:trPr>
        <w:tc>
          <w:tcPr>
            <w:tcW w:w="11125" w:type="dxa"/>
            <w:gridSpan w:val="3"/>
            <w:vAlign w:val="top"/>
          </w:tcPr>
          <w:p>
            <w:pPr>
              <w:pStyle w:val="5"/>
              <w:spacing w:before="81" w:line="220" w:lineRule="auto"/>
              <w:ind w:left="30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-6"/>
                <w:sz w:val="22"/>
                <w:szCs w:val="22"/>
                <w:highlight w:val="none"/>
              </w:rPr>
              <w:t xml:space="preserve">040303  </w:t>
            </w:r>
            <w:r>
              <w:rPr>
                <w:spacing w:val="-6"/>
                <w:highlight w:val="none"/>
                <w14:textOutline w14:w="383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体育教育训练学、</w:t>
            </w:r>
            <w:r>
              <w:rPr>
                <w:spacing w:val="42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6"/>
                <w:highlight w:val="none"/>
              </w:rPr>
              <w:t xml:space="preserve">0452  </w:t>
            </w:r>
            <w:r>
              <w:rPr>
                <w:spacing w:val="-6"/>
                <w:highlight w:val="none"/>
                <w14:textOutline w14:w="383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体育硕士、</w:t>
            </w:r>
            <w:r>
              <w:rPr>
                <w:spacing w:val="42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6"/>
                <w:highlight w:val="none"/>
              </w:rPr>
              <w:t>04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7"/>
                <w:highlight w:val="none"/>
              </w:rPr>
              <w:t xml:space="preserve">0304   </w:t>
            </w:r>
            <w:r>
              <w:rPr>
                <w:spacing w:val="-7"/>
                <w:highlight w:val="none"/>
                <w14:textOutline w14:w="383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民族传统体育学</w:t>
            </w:r>
          </w:p>
          <w:p>
            <w:pPr>
              <w:spacing w:line="124" w:lineRule="exact"/>
              <w:rPr>
                <w:highlight w:val="none"/>
              </w:rPr>
            </w:pPr>
          </w:p>
          <w:tbl>
            <w:tblPr>
              <w:tblStyle w:val="4"/>
              <w:tblW w:w="10179" w:type="dxa"/>
              <w:tblInd w:w="28" w:type="dxa"/>
              <w:tblBorders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insideH w:val="none" w:color="000000" w:sz="0" w:space="0"/>
                <w:insideV w:val="none" w:color="000000" w:sz="0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204"/>
              <w:gridCol w:w="5068"/>
              <w:gridCol w:w="2907"/>
            </w:tblGrid>
            <w:tr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0" w:hRule="atLeast"/>
              </w:trPr>
              <w:tc>
                <w:tcPr>
                  <w:tcW w:w="2204" w:type="dxa"/>
                  <w:vAlign w:val="top"/>
                </w:tcPr>
                <w:p>
                  <w:pPr>
                    <w:pStyle w:val="5"/>
                    <w:spacing w:line="219" w:lineRule="auto"/>
                    <w:ind w:left="2"/>
                    <w:rPr>
                      <w:highlight w:val="none"/>
                    </w:rPr>
                  </w:pPr>
                  <w:r>
                    <w:rPr>
                      <w:spacing w:val="-2"/>
                      <w:highlight w:val="none"/>
                    </w:rPr>
                    <w:t>教育学</w:t>
                  </w:r>
                </w:p>
              </w:tc>
              <w:tc>
                <w:tcPr>
                  <w:tcW w:w="5068" w:type="dxa"/>
                  <w:vAlign w:val="top"/>
                </w:tcPr>
                <w:p>
                  <w:pPr>
                    <w:pStyle w:val="5"/>
                    <w:spacing w:line="219" w:lineRule="auto"/>
                    <w:ind w:left="1158"/>
                    <w:rPr>
                      <w:highlight w:val="none"/>
                    </w:rPr>
                  </w:pPr>
                  <w:r>
                    <w:rPr>
                      <w:spacing w:val="-1"/>
                      <w:highlight w:val="none"/>
                    </w:rPr>
                    <w:t>王道俊、郭文安</w:t>
                  </w:r>
                </w:p>
              </w:tc>
              <w:tc>
                <w:tcPr>
                  <w:tcW w:w="2907" w:type="dxa"/>
                  <w:vAlign w:val="top"/>
                </w:tcPr>
                <w:p>
                  <w:pPr>
                    <w:pStyle w:val="5"/>
                    <w:spacing w:line="219" w:lineRule="auto"/>
                    <w:ind w:left="223"/>
                    <w:rPr>
                      <w:highlight w:val="none"/>
                    </w:rPr>
                  </w:pPr>
                  <w:r>
                    <w:rPr>
                      <w:spacing w:val="-1"/>
                      <w:highlight w:val="none"/>
                    </w:rPr>
                    <w:t>人民教育出版社</w:t>
                  </w:r>
                </w:p>
              </w:tc>
            </w:tr>
            <w:tr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52" w:hRule="atLeast"/>
              </w:trPr>
              <w:tc>
                <w:tcPr>
                  <w:tcW w:w="2204" w:type="dxa"/>
                  <w:vAlign w:val="top"/>
                </w:tcPr>
                <w:p>
                  <w:pPr>
                    <w:pStyle w:val="5"/>
                    <w:spacing w:before="61" w:line="221" w:lineRule="auto"/>
                    <w:rPr>
                      <w:rFonts w:hint="default" w:ascii="Times New Roman" w:hAnsi="Times New Roman" w:cs="Times New Roman"/>
                      <w:b w:val="0"/>
                      <w:bCs w:val="0"/>
                      <w:highlight w:val="none"/>
                    </w:rPr>
                  </w:pP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spacing w:val="-1"/>
                      <w:highlight w:val="none"/>
                    </w:rPr>
                    <w:t>运动训练学</w:t>
                  </w:r>
                </w:p>
              </w:tc>
              <w:tc>
                <w:tcPr>
                  <w:tcW w:w="5068" w:type="dxa"/>
                  <w:vAlign w:val="top"/>
                </w:tcPr>
                <w:p>
                  <w:pPr>
                    <w:pStyle w:val="5"/>
                    <w:spacing w:before="61" w:line="218" w:lineRule="auto"/>
                    <w:ind w:left="1156"/>
                    <w:rPr>
                      <w:rFonts w:hint="default" w:ascii="Times New Roman" w:hAnsi="Times New Roman" w:eastAsia="宋体" w:cs="Times New Roman"/>
                      <w:b w:val="0"/>
                      <w:bCs w:val="0"/>
                      <w:highlight w:val="no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highlight w:val="none"/>
                      <w:lang w:val="en-US" w:eastAsia="zh-CN"/>
                    </w:rPr>
                    <w:t>余银、胡亦海</w:t>
                  </w:r>
                </w:p>
              </w:tc>
              <w:tc>
                <w:tcPr>
                  <w:tcW w:w="2907" w:type="dxa"/>
                  <w:vAlign w:val="top"/>
                </w:tcPr>
                <w:p>
                  <w:pPr>
                    <w:pStyle w:val="5"/>
                    <w:spacing w:before="49" w:line="221" w:lineRule="auto"/>
                    <w:jc w:val="right"/>
                    <w:rPr>
                      <w:rFonts w:hint="default" w:ascii="Times New Roman" w:hAnsi="Times New Roman" w:cs="Times New Roman"/>
                      <w:b w:val="0"/>
                      <w:bCs w:val="0"/>
                      <w:highlight w:val="none"/>
                    </w:rPr>
                  </w:pP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spacing w:val="-1"/>
                      <w:highlight w:val="none"/>
                    </w:rPr>
                    <w:t>高等教育出版社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spacing w:val="-37"/>
                      <w:highlight w:val="none"/>
                    </w:rPr>
                    <w:t xml:space="preserve"> </w:t>
                  </w:r>
                  <w:r>
                    <w:rPr>
                      <w:rFonts w:hint="default" w:ascii="Times New Roman" w:hAnsi="Times New Roman" w:eastAsia="Times New Roman" w:cs="Times New Roman"/>
                      <w:b w:val="0"/>
                      <w:bCs w:val="0"/>
                      <w:spacing w:val="-1"/>
                      <w:highlight w:val="none"/>
                    </w:rPr>
                    <w:t>20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spacing w:val="-1"/>
                      <w:highlight w:val="none"/>
                      <w:lang w:val="en-US" w:eastAsia="zh-CN"/>
                    </w:rPr>
                    <w:t>20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spacing w:val="-1"/>
                      <w:highlight w:val="none"/>
                    </w:rPr>
                    <w:t>年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spacing w:val="-1"/>
                      <w:highlight w:val="none"/>
                      <w:lang w:val="en-US" w:eastAsia="zh-CN"/>
                    </w:rPr>
                    <w:t>8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spacing w:val="-1"/>
                      <w:highlight w:val="none"/>
                    </w:rPr>
                    <w:t>月版</w:t>
                  </w:r>
                </w:p>
              </w:tc>
            </w:tr>
            <w:tr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0" w:hRule="atLeast"/>
              </w:trPr>
              <w:tc>
                <w:tcPr>
                  <w:tcW w:w="2204" w:type="dxa"/>
                  <w:vAlign w:val="top"/>
                </w:tcPr>
                <w:p>
                  <w:pPr>
                    <w:pStyle w:val="5"/>
                    <w:spacing w:before="78" w:line="177" w:lineRule="auto"/>
                    <w:rPr>
                      <w:highlight w:val="none"/>
                    </w:rPr>
                  </w:pPr>
                  <w:r>
                    <w:rPr>
                      <w:spacing w:val="-1"/>
                      <w:highlight w:val="none"/>
                    </w:rPr>
                    <w:t>运动生理学</w:t>
                  </w:r>
                </w:p>
              </w:tc>
              <w:tc>
                <w:tcPr>
                  <w:tcW w:w="5068" w:type="dxa"/>
                  <w:vAlign w:val="top"/>
                </w:tcPr>
                <w:p>
                  <w:pPr>
                    <w:pStyle w:val="5"/>
                    <w:spacing w:before="78" w:line="177" w:lineRule="auto"/>
                    <w:ind w:left="1157"/>
                    <w:rPr>
                      <w:highlight w:val="none"/>
                    </w:rPr>
                  </w:pPr>
                  <w:r>
                    <w:rPr>
                      <w:highlight w:val="none"/>
                    </w:rPr>
                    <w:t>全国体院通用教材</w:t>
                  </w:r>
                </w:p>
              </w:tc>
              <w:tc>
                <w:tcPr>
                  <w:tcW w:w="2907" w:type="dxa"/>
                  <w:vAlign w:val="top"/>
                </w:tcPr>
                <w:p>
                  <w:pPr>
                    <w:pStyle w:val="5"/>
                    <w:spacing w:before="78" w:line="177" w:lineRule="auto"/>
                    <w:ind w:left="223"/>
                    <w:rPr>
                      <w:highlight w:val="none"/>
                    </w:rPr>
                  </w:pPr>
                  <w:r>
                    <w:rPr>
                      <w:spacing w:val="-1"/>
                      <w:highlight w:val="none"/>
                    </w:rPr>
                    <w:t>人民体育出版社</w:t>
                  </w:r>
                </w:p>
              </w:tc>
            </w:tr>
          </w:tbl>
          <w:p>
            <w:pPr>
              <w:spacing w:line="61" w:lineRule="exact"/>
              <w:rPr>
                <w:rFonts w:ascii="Arial"/>
                <w:sz w:val="5"/>
                <w:highlight w:val="none"/>
              </w:rPr>
            </w:pPr>
          </w:p>
        </w:tc>
      </w:tr>
    </w:tbl>
    <w:p>
      <w:pPr>
        <w:rPr>
          <w:rFonts w:ascii="Arial"/>
          <w:sz w:val="21"/>
          <w:highlight w:val="none"/>
        </w:rPr>
      </w:pPr>
    </w:p>
    <w:p>
      <w:pPr>
        <w:rPr>
          <w:rFonts w:ascii="Arial" w:hAnsi="Arial" w:eastAsia="Arial" w:cs="Arial"/>
          <w:sz w:val="21"/>
          <w:szCs w:val="21"/>
          <w:highlight w:val="none"/>
        </w:rPr>
        <w:sectPr>
          <w:pgSz w:w="11907" w:h="16839"/>
          <w:pgMar w:top="967" w:right="439" w:bottom="0" w:left="307" w:header="0" w:footer="0" w:gutter="0"/>
          <w:cols w:space="720" w:num="1"/>
        </w:sectPr>
      </w:pPr>
    </w:p>
    <w:p>
      <w:pPr>
        <w:spacing w:before="55" w:line="219" w:lineRule="auto"/>
        <w:ind w:left="2311"/>
        <w:rPr>
          <w:rFonts w:ascii="黑体" w:hAnsi="黑体" w:eastAsia="黑体" w:cs="黑体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pacing w:val="4"/>
          <w:sz w:val="28"/>
          <w:szCs w:val="28"/>
          <w:highlight w:val="none"/>
        </w:rPr>
        <w:t>2023</w:t>
      </w:r>
      <w:r>
        <w:rPr>
          <w:rFonts w:ascii="黑体" w:hAnsi="黑体" w:eastAsia="黑体" w:cs="黑体"/>
          <w:spacing w:val="4"/>
          <w:sz w:val="28"/>
          <w:szCs w:val="28"/>
          <w:highlight w:val="none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年武汉体育学院硕士研究生初试考试大纲及范围</w:t>
      </w:r>
    </w:p>
    <w:p>
      <w:pPr>
        <w:spacing w:line="111" w:lineRule="exact"/>
        <w:rPr>
          <w:highlight w:val="none"/>
        </w:rPr>
      </w:pPr>
    </w:p>
    <w:tbl>
      <w:tblPr>
        <w:tblStyle w:val="4"/>
        <w:tblW w:w="11125" w:type="dxa"/>
        <w:tblInd w:w="17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10"/>
        <w:gridCol w:w="4352"/>
        <w:gridCol w:w="3663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3110" w:type="dxa"/>
            <w:tcBorders>
              <w:top w:val="single" w:color="000000" w:sz="14" w:space="0"/>
              <w:left w:val="single" w:color="000000" w:sz="14" w:space="0"/>
              <w:bottom w:val="single" w:color="000000" w:sz="14" w:space="0"/>
            </w:tcBorders>
            <w:vAlign w:val="top"/>
          </w:tcPr>
          <w:p>
            <w:pPr>
              <w:spacing w:before="113" w:line="219" w:lineRule="auto"/>
              <w:ind w:left="1104"/>
              <w:rPr>
                <w:rFonts w:ascii="黑体" w:hAnsi="黑体" w:eastAsia="黑体" w:cs="黑体"/>
                <w:sz w:val="28"/>
                <w:szCs w:val="28"/>
                <w:highlight w:val="none"/>
              </w:rPr>
            </w:pPr>
            <w:r>
              <w:rPr>
                <w:rFonts w:ascii="黑体" w:hAnsi="黑体" w:eastAsia="黑体" w:cs="黑体"/>
                <w:spacing w:val="2"/>
                <w:sz w:val="28"/>
                <w:szCs w:val="28"/>
                <w:highlight w:val="none"/>
                <w14:textOutline w14:w="509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教材名称</w:t>
            </w:r>
          </w:p>
        </w:tc>
        <w:tc>
          <w:tcPr>
            <w:tcW w:w="4352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>
            <w:pPr>
              <w:spacing w:before="111" w:line="219" w:lineRule="auto"/>
              <w:ind w:left="2044"/>
              <w:rPr>
                <w:rFonts w:ascii="黑体" w:hAnsi="黑体" w:eastAsia="黑体" w:cs="黑体"/>
                <w:sz w:val="28"/>
                <w:szCs w:val="28"/>
                <w:highlight w:val="none"/>
              </w:rPr>
            </w:pPr>
            <w:r>
              <w:rPr>
                <w:rFonts w:ascii="黑体" w:hAnsi="黑体" w:eastAsia="黑体" w:cs="黑体"/>
                <w:spacing w:val="-1"/>
                <w:sz w:val="28"/>
                <w:szCs w:val="28"/>
                <w:highlight w:val="none"/>
                <w14:textOutline w14:w="509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编者</w:t>
            </w:r>
          </w:p>
        </w:tc>
        <w:tc>
          <w:tcPr>
            <w:tcW w:w="3663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>
            <w:pPr>
              <w:spacing w:before="113" w:line="219" w:lineRule="auto"/>
              <w:ind w:left="1451"/>
              <w:rPr>
                <w:rFonts w:ascii="黑体" w:hAnsi="黑体" w:eastAsia="黑体" w:cs="黑体"/>
                <w:sz w:val="28"/>
                <w:szCs w:val="28"/>
                <w:highlight w:val="none"/>
              </w:rPr>
            </w:pPr>
            <w:r>
              <w:rPr>
                <w:rFonts w:ascii="黑体" w:hAnsi="黑体" w:eastAsia="黑体" w:cs="黑体"/>
                <w:spacing w:val="-4"/>
                <w:sz w:val="28"/>
                <w:szCs w:val="28"/>
                <w:highlight w:val="none"/>
                <w14:textOutline w14:w="509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出版社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3110" w:type="dxa"/>
            <w:tcBorders>
              <w:top w:val="single" w:color="000000" w:sz="14" w:space="0"/>
              <w:left w:val="single" w:color="000000" w:sz="14" w:space="0"/>
            </w:tcBorders>
            <w:vAlign w:val="top"/>
          </w:tcPr>
          <w:p>
            <w:pPr>
              <w:pStyle w:val="5"/>
              <w:spacing w:before="30" w:line="221" w:lineRule="auto"/>
              <w:ind w:left="37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sz w:val="22"/>
                <w:szCs w:val="22"/>
                <w:highlight w:val="none"/>
              </w:rPr>
              <w:t>130</w:t>
            </w: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lang w:val="en-US" w:eastAsia="zh-CN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sz w:val="22"/>
                <w:szCs w:val="22"/>
                <w:highlight w:val="none"/>
              </w:rPr>
              <w:t xml:space="preserve">00  </w:t>
            </w:r>
            <w:r>
              <w:rPr>
                <w:rFonts w:hint="default" w:ascii="Times New Roman" w:hAnsi="Times New Roman" w:cs="Times New Roman"/>
                <w:highlight w:val="none"/>
                <w:lang w:val="en-US" w:eastAsia="zh-CN"/>
                <w14:textOutline w14:w="383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艺术</w:t>
            </w:r>
            <w:r>
              <w:rPr>
                <w:rFonts w:hint="default" w:ascii="Times New Roman" w:hAnsi="Times New Roman" w:cs="Times New Roman"/>
                <w:highlight w:val="none"/>
                <w14:textOutline w14:w="383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学</w:t>
            </w:r>
          </w:p>
        </w:tc>
        <w:tc>
          <w:tcPr>
            <w:tcW w:w="4352" w:type="dxa"/>
            <w:tcBorders>
              <w:top w:val="single" w:color="000000" w:sz="14" w:space="0"/>
            </w:tcBorders>
            <w:vAlign w:val="top"/>
          </w:tcPr>
          <w:p>
            <w:pPr>
              <w:rPr>
                <w:rFonts w:hint="default" w:ascii="Times New Roman" w:hAnsi="Times New Roman" w:cs="Times New Roman"/>
                <w:sz w:val="21"/>
                <w:highlight w:val="none"/>
              </w:rPr>
            </w:pPr>
          </w:p>
        </w:tc>
        <w:tc>
          <w:tcPr>
            <w:tcW w:w="3663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>
            <w:pPr>
              <w:rPr>
                <w:rFonts w:hint="default" w:ascii="Times New Roman" w:hAnsi="Times New Roman" w:cs="Times New Roman"/>
                <w:sz w:val="21"/>
                <w:highlight w:val="none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atLeast"/>
        </w:trPr>
        <w:tc>
          <w:tcPr>
            <w:tcW w:w="3110" w:type="dxa"/>
            <w:tcBorders>
              <w:left w:val="single" w:color="000000" w:sz="14" w:space="0"/>
            </w:tcBorders>
            <w:vAlign w:val="top"/>
          </w:tcPr>
          <w:p>
            <w:pPr>
              <w:pStyle w:val="5"/>
              <w:spacing w:before="205" w:line="221" w:lineRule="auto"/>
              <w:ind w:left="33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cs="Times New Roman"/>
                <w:spacing w:val="-2"/>
                <w:highlight w:val="none"/>
              </w:rPr>
              <w:t>艺术学概论</w:t>
            </w:r>
          </w:p>
        </w:tc>
        <w:tc>
          <w:tcPr>
            <w:tcW w:w="4352" w:type="dxa"/>
            <w:vAlign w:val="top"/>
          </w:tcPr>
          <w:p>
            <w:pPr>
              <w:pStyle w:val="5"/>
              <w:spacing w:before="75" w:line="223" w:lineRule="auto"/>
              <w:ind w:left="299" w:right="50" w:firstLine="2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cs="Times New Roman"/>
                <w:highlight w:val="none"/>
              </w:rPr>
              <w:t>艺术学概论编写组（马克思主义理论研究和</w:t>
            </w:r>
            <w:r>
              <w:rPr>
                <w:rFonts w:hint="default" w:ascii="Times New Roman" w:hAnsi="Times New Roman" w:cs="Times New Roman"/>
                <w:spacing w:val="8"/>
                <w:highlight w:val="none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2"/>
                <w:highlight w:val="none"/>
              </w:rPr>
              <w:t>建设工程重点教材）</w:t>
            </w:r>
          </w:p>
        </w:tc>
        <w:tc>
          <w:tcPr>
            <w:tcW w:w="3663" w:type="dxa"/>
            <w:tcBorders>
              <w:right w:val="single" w:color="000000" w:sz="14" w:space="0"/>
            </w:tcBorders>
            <w:vAlign w:val="top"/>
          </w:tcPr>
          <w:p>
            <w:pPr>
              <w:pStyle w:val="5"/>
              <w:spacing w:before="205" w:line="221" w:lineRule="auto"/>
              <w:ind w:left="81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cs="Times New Roman"/>
                <w:highlight w:val="none"/>
              </w:rPr>
              <w:t>北京高等教育出版社2019.1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</w:trPr>
        <w:tc>
          <w:tcPr>
            <w:tcW w:w="3110" w:type="dxa"/>
            <w:tcBorders>
              <w:left w:val="single" w:color="000000" w:sz="14" w:space="0"/>
            </w:tcBorders>
            <w:vAlign w:val="top"/>
          </w:tcPr>
          <w:p>
            <w:pPr>
              <w:pStyle w:val="5"/>
              <w:spacing w:before="204" w:line="221" w:lineRule="auto"/>
              <w:ind w:left="48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cs="Times New Roman"/>
                <w:spacing w:val="-4"/>
                <w:highlight w:val="none"/>
              </w:rPr>
              <w:t>中国舞蹈史</w:t>
            </w:r>
          </w:p>
        </w:tc>
        <w:tc>
          <w:tcPr>
            <w:tcW w:w="4352" w:type="dxa"/>
            <w:vAlign w:val="top"/>
          </w:tcPr>
          <w:p>
            <w:pPr>
              <w:pStyle w:val="5"/>
              <w:spacing w:before="74" w:line="223" w:lineRule="auto"/>
              <w:ind w:left="299" w:right="50" w:firstLine="17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cs="Times New Roman"/>
                <w:spacing w:val="-1"/>
                <w:highlight w:val="none"/>
              </w:rPr>
              <w:t>中国舞蹈史编写组（马克思主义理论研究和</w:t>
            </w:r>
            <w:r>
              <w:rPr>
                <w:rFonts w:hint="default" w:ascii="Times New Roman" w:hAnsi="Times New Roman" w:cs="Times New Roman"/>
                <w:spacing w:val="12"/>
                <w:highlight w:val="none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2"/>
                <w:highlight w:val="none"/>
              </w:rPr>
              <w:t>建设工程重点教材）</w:t>
            </w:r>
          </w:p>
        </w:tc>
        <w:tc>
          <w:tcPr>
            <w:tcW w:w="3663" w:type="dxa"/>
            <w:tcBorders>
              <w:right w:val="single" w:color="000000" w:sz="14" w:space="0"/>
            </w:tcBorders>
            <w:vAlign w:val="top"/>
          </w:tcPr>
          <w:p>
            <w:pPr>
              <w:pStyle w:val="5"/>
              <w:spacing w:before="203" w:line="221" w:lineRule="auto"/>
              <w:ind w:left="81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cs="Times New Roman"/>
                <w:highlight w:val="none"/>
              </w:rPr>
              <w:t>北京高等教育出版社2019.3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3110" w:type="dxa"/>
            <w:tcBorders>
              <w:left w:val="single" w:color="000000" w:sz="14" w:space="0"/>
              <w:bottom w:val="single" w:color="000000" w:sz="6" w:space="0"/>
            </w:tcBorders>
            <w:vAlign w:val="top"/>
          </w:tcPr>
          <w:p>
            <w:pPr>
              <w:pStyle w:val="5"/>
              <w:spacing w:before="98" w:line="221" w:lineRule="auto"/>
              <w:ind w:left="32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cs="Times New Roman"/>
                <w:spacing w:val="-1"/>
                <w:highlight w:val="none"/>
              </w:rPr>
              <w:t>外国舞蹈史及作品赏析</w:t>
            </w:r>
          </w:p>
        </w:tc>
        <w:tc>
          <w:tcPr>
            <w:tcW w:w="4352" w:type="dxa"/>
            <w:tcBorders>
              <w:bottom w:val="single" w:color="000000" w:sz="6" w:space="0"/>
            </w:tcBorders>
            <w:vAlign w:val="top"/>
          </w:tcPr>
          <w:p>
            <w:pPr>
              <w:pStyle w:val="5"/>
              <w:spacing w:before="97" w:line="222" w:lineRule="auto"/>
              <w:ind w:left="304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cs="Times New Roman"/>
                <w:spacing w:val="-3"/>
                <w:highlight w:val="none"/>
              </w:rPr>
              <w:t>欧建平</w:t>
            </w:r>
          </w:p>
        </w:tc>
        <w:tc>
          <w:tcPr>
            <w:tcW w:w="3663" w:type="dxa"/>
            <w:tcBorders>
              <w:bottom w:val="single" w:color="000000" w:sz="2" w:space="0"/>
              <w:right w:val="single" w:color="000000" w:sz="14" w:space="0"/>
            </w:tcBorders>
            <w:vAlign w:val="top"/>
          </w:tcPr>
          <w:p>
            <w:pPr>
              <w:pStyle w:val="5"/>
              <w:spacing w:before="97" w:line="221" w:lineRule="auto"/>
              <w:ind w:left="81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cs="Times New Roman"/>
                <w:highlight w:val="none"/>
              </w:rPr>
              <w:t>北京高等教育出版社2008.1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</w:trPr>
        <w:tc>
          <w:tcPr>
            <w:tcW w:w="3110" w:type="dxa"/>
            <w:tcBorders>
              <w:top w:val="single" w:color="000000" w:sz="6" w:space="0"/>
              <w:left w:val="single" w:color="000000" w:sz="14" w:space="0"/>
            </w:tcBorders>
            <w:vAlign w:val="top"/>
          </w:tcPr>
          <w:p>
            <w:pPr>
              <w:pStyle w:val="5"/>
              <w:spacing w:before="117" w:line="221" w:lineRule="auto"/>
              <w:ind w:left="37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>135</w:t>
            </w:r>
            <w:r>
              <w:rPr>
                <w:rFonts w:hint="default" w:ascii="Times New Roman" w:hAnsi="Times New Roman" w:cs="Times New Roman"/>
                <w:b/>
                <w:bCs/>
                <w:spacing w:val="-2"/>
                <w:sz w:val="22"/>
                <w:szCs w:val="22"/>
                <w:highlight w:val="none"/>
                <w:lang w:val="en-US" w:eastAsia="zh-CN"/>
              </w:rPr>
              <w:t>3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00  </w:t>
            </w:r>
            <w:r>
              <w:rPr>
                <w:rFonts w:hint="default" w:ascii="Times New Roman" w:hAnsi="Times New Roman" w:cs="Times New Roman"/>
                <w:highlight w:val="none"/>
                <w14:textOutline w14:w="383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舞蹈</w:t>
            </w:r>
            <w:r>
              <w:rPr>
                <w:rFonts w:hint="default" w:ascii="Times New Roman" w:hAnsi="Times New Roman" w:cs="Times New Roman"/>
                <w:spacing w:val="-2"/>
                <w:highlight w:val="none"/>
              </w:rPr>
              <w:t>（专业学位）</w:t>
            </w:r>
          </w:p>
        </w:tc>
        <w:tc>
          <w:tcPr>
            <w:tcW w:w="4352" w:type="dxa"/>
            <w:tcBorders>
              <w:top w:val="single" w:color="000000" w:sz="6" w:space="0"/>
            </w:tcBorders>
            <w:vAlign w:val="top"/>
          </w:tcPr>
          <w:p>
            <w:pPr>
              <w:rPr>
                <w:rFonts w:hint="default" w:ascii="Times New Roman" w:hAnsi="Times New Roman" w:cs="Times New Roman"/>
                <w:sz w:val="21"/>
                <w:highlight w:val="none"/>
              </w:rPr>
            </w:pPr>
          </w:p>
        </w:tc>
        <w:tc>
          <w:tcPr>
            <w:tcW w:w="3663" w:type="dxa"/>
            <w:tcBorders>
              <w:top w:val="single" w:color="000000" w:sz="2" w:space="0"/>
              <w:right w:val="single" w:color="000000" w:sz="14" w:space="0"/>
            </w:tcBorders>
            <w:vAlign w:val="top"/>
          </w:tcPr>
          <w:p>
            <w:pPr>
              <w:rPr>
                <w:rFonts w:hint="default" w:ascii="Times New Roman" w:hAnsi="Times New Roman" w:cs="Times New Roman"/>
                <w:sz w:val="21"/>
                <w:highlight w:val="none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3110" w:type="dxa"/>
            <w:tcBorders>
              <w:left w:val="single" w:color="000000" w:sz="1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color w:val="auto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auto"/>
                <w:spacing w:val="-1"/>
                <w:kern w:val="0"/>
                <w:sz w:val="21"/>
                <w:szCs w:val="21"/>
                <w:highlight w:val="none"/>
                <w:lang w:val="en-US" w:eastAsia="zh-CN" w:bidi="ar-SA"/>
              </w:rPr>
              <w:t>中国舞蹈史</w:t>
            </w:r>
          </w:p>
        </w:tc>
        <w:tc>
          <w:tcPr>
            <w:tcW w:w="4352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 w:firstLine="420" w:firstLineChars="200"/>
              <w:jc w:val="left"/>
              <w:rPr>
                <w:rFonts w:hint="default" w:ascii="Times New Roman" w:hAnsi="Times New Roman" w:cs="Times New Roman"/>
                <w:color w:val="auto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  <w:t>袁禾</w:t>
            </w:r>
          </w:p>
        </w:tc>
        <w:tc>
          <w:tcPr>
            <w:tcW w:w="3663" w:type="dxa"/>
            <w:tcBorders>
              <w:right w:val="single" w:color="000000" w:sz="1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right="0"/>
              <w:jc w:val="left"/>
              <w:rPr>
                <w:rFonts w:hint="default" w:ascii="Times New Roman" w:hAnsi="Times New Roman" w:cs="Times New Roman"/>
                <w:color w:val="auto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  <w:t>高等教育出版社,2019.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3110" w:type="dxa"/>
            <w:tcBorders>
              <w:left w:val="single" w:color="000000" w:sz="14" w:space="0"/>
              <w:bottom w:val="single" w:color="000000" w:sz="14" w:space="0"/>
            </w:tcBorders>
            <w:vAlign w:val="top"/>
          </w:tcPr>
          <w:p>
            <w:pPr>
              <w:pStyle w:val="5"/>
              <w:spacing w:before="171" w:line="220" w:lineRule="auto"/>
              <w:ind w:left="34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cs="Times New Roman"/>
                <w:spacing w:val="-1"/>
                <w:highlight w:val="none"/>
              </w:rPr>
              <w:t>舞蹈艺术概论(修订本)</w:t>
            </w:r>
          </w:p>
        </w:tc>
        <w:tc>
          <w:tcPr>
            <w:tcW w:w="4352" w:type="dxa"/>
            <w:tcBorders>
              <w:bottom w:val="single" w:color="000000" w:sz="14" w:space="0"/>
            </w:tcBorders>
            <w:vAlign w:val="top"/>
          </w:tcPr>
          <w:p>
            <w:pPr>
              <w:pStyle w:val="5"/>
              <w:spacing w:before="170" w:line="221" w:lineRule="auto"/>
              <w:ind w:left="310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cs="Times New Roman"/>
                <w:spacing w:val="-2"/>
                <w:highlight w:val="none"/>
              </w:rPr>
              <w:t>隆荫培 徐尔充</w:t>
            </w:r>
          </w:p>
        </w:tc>
        <w:tc>
          <w:tcPr>
            <w:tcW w:w="3663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>
            <w:pPr>
              <w:pStyle w:val="5"/>
              <w:spacing w:before="170" w:line="221" w:lineRule="auto"/>
              <w:ind w:left="79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cs="Times New Roman"/>
                <w:spacing w:val="-1"/>
                <w:highlight w:val="none"/>
              </w:rPr>
              <w:t>上海音乐出版社</w:t>
            </w:r>
          </w:p>
        </w:tc>
      </w:tr>
    </w:tbl>
    <w:p>
      <w:pPr>
        <w:rPr>
          <w:rFonts w:ascii="Arial"/>
          <w:sz w:val="21"/>
          <w:highlight w:val="none"/>
        </w:rPr>
      </w:pPr>
    </w:p>
    <w:sectPr>
      <w:pgSz w:w="11907" w:h="16839"/>
      <w:pgMar w:top="967" w:right="439" w:bottom="0" w:left="307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OTM4NDdlYTUyZjQyNGQ0MGU3Mzk3YTVjZDRjYWNhMTEifQ=="/>
  </w:docVars>
  <w:rsids>
    <w:rsidRoot w:val="00000000"/>
    <w:rsid w:val="1DFB046C"/>
    <w:rsid w:val="267B4053"/>
    <w:rsid w:val="4AFE7209"/>
    <w:rsid w:val="5D37773C"/>
    <w:rsid w:val="61F736D2"/>
    <w:rsid w:val="62D43654"/>
    <w:rsid w:val="63371524"/>
    <w:rsid w:val="63EA0B5E"/>
    <w:rsid w:val="6730601A"/>
    <w:rsid w:val="700716A1"/>
    <w:rsid w:val="707D6A8A"/>
    <w:rsid w:val="7A0D41D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1017</Words>
  <Characters>1162</Characters>
  <TotalTime>6</TotalTime>
  <ScaleCrop>false</ScaleCrop>
  <LinksUpToDate>false</LinksUpToDate>
  <CharactersWithSpaces>1511</CharactersWithSpaces>
  <Application>WPS Office_12.1.0.15374_F1E327BC-269C-435d-A152-05C5408002CA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2022-09-05T16:41:00Z</dcterms:created>
  <dc:creator>lenovo</dc:creator>
  <cp:lastModifiedBy>海水</cp:lastModifiedBy>
  <dcterms:modified xsi:type="dcterms:W3CDTF">2023-09-14T02:18:27Z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2023-09-12T18:15:59Z</vt:filetime>
  </property>
  <property fmtid="{D5CDD505-2E9C-101B-9397-08002B2CF9AE}" pid="4" name="KSOProductBuildVer">
    <vt:lpwstr>2052-12.1.0.15374</vt:lpwstr>
  </property>
  <property fmtid="{D5CDD505-2E9C-101B-9397-08002B2CF9AE}" pid="5" name="ICV">
    <vt:lpwstr>18DEAA4442DD44C097CC02A2435068D7_12</vt:lpwstr>
  </property>
</Properties>
</file>